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6475"/>
      </w:tblGrid>
      <w:tr w:rsidR="001C112E" w14:paraId="7BD30898" w14:textId="77777777" w:rsidTr="00FF2E5F">
        <w:tc>
          <w:tcPr>
            <w:tcW w:w="4325" w:type="dxa"/>
          </w:tcPr>
          <w:p w14:paraId="57BB16A6" w14:textId="0AF1A142"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475" w:type="dxa"/>
            <w:vAlign w:val="bottom"/>
          </w:tcPr>
          <w:p w14:paraId="3F60B380" w14:textId="4D8896E5" w:rsidR="001C112E" w:rsidRPr="006762BB" w:rsidRDefault="00F5509F" w:rsidP="00F5509F">
            <w:pPr>
              <w:rPr>
                <w:rFonts w:cs="Arial"/>
                <w:b/>
                <w:bCs/>
                <w:sz w:val="28"/>
                <w:szCs w:val="28"/>
              </w:rPr>
            </w:pPr>
            <w:r w:rsidRPr="00F5509F">
              <w:rPr>
                <w:rFonts w:cs="Arial"/>
                <w:b/>
                <w:bCs/>
                <w:sz w:val="28"/>
                <w:szCs w:val="28"/>
              </w:rPr>
              <w:t xml:space="preserve">Well Abandonment Grant </w:t>
            </w:r>
            <w:r w:rsidR="00417D8E">
              <w:rPr>
                <w:rFonts w:cs="Arial"/>
                <w:b/>
                <w:bCs/>
                <w:sz w:val="28"/>
                <w:szCs w:val="28"/>
              </w:rPr>
              <w:br/>
            </w:r>
            <w:r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71BB7D32" w:rsidR="00F5509F" w:rsidRDefault="007B576E" w:rsidP="00F5509F">
      <w:r w:rsidRPr="007B576E">
        <w:t xml:space="preserve">Please complete this form and submit it to the Division of Drinking and Ground Waters </w:t>
      </w:r>
      <w:r w:rsidR="00F5509F" w:rsidRPr="00F5509F">
        <w:t xml:space="preserve">at </w:t>
      </w:r>
      <w:hyperlink r:id="rId12" w:history="1">
        <w:r w:rsidR="00F5509F" w:rsidRPr="00F5509F">
          <w:rPr>
            <w:rStyle w:val="Hyperlink"/>
          </w:rPr>
          <w:t>DDAGW.Invoices@epa.ohio.gov</w:t>
        </w:r>
      </w:hyperlink>
      <w:r w:rsidR="00F5509F" w:rsidRPr="00F5509F">
        <w:t xml:space="preserve">. Please include </w:t>
      </w:r>
      <w:r w:rsidR="00F5509F" w:rsidRPr="006762BB">
        <w:rPr>
          <w:i/>
          <w:iCs/>
        </w:rPr>
        <w:t>Well Abandonment Grant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4FD5C52B" w14:textId="333CFA0F" w:rsidR="009E4576" w:rsidRDefault="00F5509F" w:rsidP="00F5509F">
      <w:r>
        <w:t xml:space="preserve">Copies of invoices and proof of payment with </w:t>
      </w:r>
      <w:r w:rsidRPr="001A411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3505"/>
        <w:gridCol w:w="3188"/>
        <w:gridCol w:w="772"/>
        <w:gridCol w:w="720"/>
        <w:gridCol w:w="540"/>
        <w:gridCol w:w="2065"/>
      </w:tblGrid>
      <w:tr w:rsidR="006762BB" w:rsidRPr="00417D8E" w14:paraId="18FF2F5D" w14:textId="77777777" w:rsidTr="001B07A3">
        <w:trPr>
          <w:jc w:val="center"/>
        </w:trPr>
        <w:tc>
          <w:tcPr>
            <w:tcW w:w="3505" w:type="dxa"/>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1B07A3">
        <w:trPr>
          <w:jc w:val="center"/>
        </w:trPr>
        <w:tc>
          <w:tcPr>
            <w:tcW w:w="3505" w:type="dxa"/>
            <w:vAlign w:val="bottom"/>
          </w:tcPr>
          <w:p w14:paraId="10C8BC7C" w14:textId="55EF77D4" w:rsidR="006762BB" w:rsidRPr="00417D8E" w:rsidRDefault="006762BB" w:rsidP="00417D8E">
            <w:pPr>
              <w:pStyle w:val="FormField"/>
            </w:pPr>
            <w:r w:rsidRPr="00417D8E">
              <w:t>Public Water System Payment 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1B07A3">
        <w:trPr>
          <w:jc w:val="center"/>
        </w:trPr>
        <w:tc>
          <w:tcPr>
            <w:tcW w:w="3505" w:type="dxa"/>
            <w:vAlign w:val="bottom"/>
          </w:tcPr>
          <w:p w14:paraId="68AE7762" w14:textId="77C5E1F4" w:rsidR="006762BB" w:rsidRPr="00417D8E" w:rsidRDefault="006762BB" w:rsidP="00417D8E">
            <w:pPr>
              <w:pStyle w:val="FormField"/>
              <w:jc w:val="right"/>
            </w:pPr>
            <w:r w:rsidRPr="00417D8E">
              <w:t>City:</w:t>
            </w:r>
          </w:p>
        </w:tc>
        <w:tc>
          <w:tcPr>
            <w:tcW w:w="3188" w:type="dxa"/>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5E98A1F2" w14:textId="13088BEB" w:rsidR="005318E4" w:rsidRDefault="00417D8E" w:rsidP="00417D8E">
      <w:pPr>
        <w:pStyle w:val="Heading1"/>
      </w:pPr>
      <w:r>
        <w:t xml:space="preserve">C. </w:t>
      </w:r>
      <w:r w:rsidRPr="00417D8E">
        <w:t>Funding Usage and Questionnaire</w:t>
      </w:r>
      <w:r w:rsidR="005318E4">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545"/>
        <w:gridCol w:w="2245"/>
      </w:tblGrid>
      <w:tr w:rsidR="00D01939" w:rsidRPr="007E76CA" w14:paraId="35199855" w14:textId="77777777" w:rsidTr="00D01939">
        <w:trPr>
          <w:cantSplit/>
          <w:jc w:val="center"/>
        </w:trPr>
        <w:tc>
          <w:tcPr>
            <w:tcW w:w="8545" w:type="dxa"/>
            <w:vAlign w:val="bottom"/>
          </w:tcPr>
          <w:p w14:paraId="34058E6F" w14:textId="6A265534" w:rsidR="00417D8E" w:rsidRPr="007E76CA" w:rsidRDefault="00417D8E" w:rsidP="007E76CA">
            <w:pPr>
              <w:pStyle w:val="FormField"/>
            </w:pPr>
            <w:r w:rsidRPr="007E76CA">
              <w:t xml:space="preserve">Was the abandoned well originally a </w:t>
            </w:r>
            <w:r w:rsidR="001B07A3" w:rsidRPr="007E76CA">
              <w:t xml:space="preserve">public water system </w:t>
            </w:r>
            <w:r w:rsidRPr="007E76CA">
              <w:t xml:space="preserve">well used for drinking water purposes? </w:t>
            </w:r>
          </w:p>
        </w:tc>
        <w:tc>
          <w:tcPr>
            <w:tcW w:w="2245" w:type="dxa"/>
            <w:vAlign w:val="bottom"/>
          </w:tcPr>
          <w:p w14:paraId="5435F58A" w14:textId="204B40F6" w:rsidR="00417D8E" w:rsidRPr="007E76CA" w:rsidRDefault="00D01939" w:rsidP="007E76CA">
            <w:pPr>
              <w:pStyle w:val="FormField"/>
            </w:pPr>
            <w:r w:rsidRPr="007E76CA">
              <w:fldChar w:fldCharType="begin">
                <w:ffData>
                  <w:name w:val="Check3"/>
                  <w:enabled/>
                  <w:calcOnExit w:val="0"/>
                  <w:checkBox>
                    <w:sizeAuto/>
                    <w:default w:val="0"/>
                  </w:checkBox>
                </w:ffData>
              </w:fldChar>
            </w:r>
            <w:bookmarkStart w:id="1" w:name="Check3"/>
            <w:r w:rsidRPr="007E76CA">
              <w:instrText xml:space="preserve"> FORMCHECKBOX </w:instrText>
            </w:r>
            <w:r w:rsidRPr="007E76CA">
              <w:fldChar w:fldCharType="separate"/>
            </w:r>
            <w:r w:rsidRPr="007E76CA">
              <w:fldChar w:fldCharType="end"/>
            </w:r>
            <w:bookmarkEnd w:id="1"/>
            <w:r w:rsidRPr="007E76CA">
              <w:t xml:space="preserve">  Yes       </w:t>
            </w:r>
            <w:r w:rsidRPr="007E76CA">
              <w:fldChar w:fldCharType="begin">
                <w:ffData>
                  <w:name w:val="Check4"/>
                  <w:enabled/>
                  <w:calcOnExit w:val="0"/>
                  <w:checkBox>
                    <w:sizeAuto/>
                    <w:default w:val="0"/>
                  </w:checkBox>
                </w:ffData>
              </w:fldChar>
            </w:r>
            <w:bookmarkStart w:id="2" w:name="Check4"/>
            <w:r w:rsidRPr="007E76CA">
              <w:instrText xml:space="preserve"> FORMCHECKBOX </w:instrText>
            </w:r>
            <w:r w:rsidRPr="007E76CA">
              <w:fldChar w:fldCharType="separate"/>
            </w:r>
            <w:r w:rsidRPr="007E76CA">
              <w:fldChar w:fldCharType="end"/>
            </w:r>
            <w:bookmarkEnd w:id="2"/>
            <w:r w:rsidRPr="007E76CA">
              <w:t xml:space="preserve">  No</w:t>
            </w:r>
          </w:p>
        </w:tc>
      </w:tr>
      <w:tr w:rsidR="001B07A3" w:rsidRPr="007E76CA" w14:paraId="0806AA09" w14:textId="77777777" w:rsidTr="001B07A3">
        <w:trPr>
          <w:cantSplit/>
          <w:jc w:val="center"/>
        </w:trPr>
        <w:tc>
          <w:tcPr>
            <w:tcW w:w="10790" w:type="dxa"/>
            <w:gridSpan w:val="2"/>
            <w:vAlign w:val="bottom"/>
          </w:tcPr>
          <w:p w14:paraId="3E2AB8F7" w14:textId="5E68495F" w:rsidR="001B07A3" w:rsidRPr="007E76CA" w:rsidRDefault="001B07A3" w:rsidP="007E76CA">
            <w:pPr>
              <w:pStyle w:val="FormField"/>
            </w:pPr>
            <w:r w:rsidRPr="007E76CA">
              <w:t xml:space="preserve">How has this funding benefited your system? </w:t>
            </w:r>
          </w:p>
        </w:tc>
      </w:tr>
      <w:tr w:rsidR="00417D8E" w:rsidRPr="007E76CA" w14:paraId="546FFA6A" w14:textId="77777777" w:rsidTr="00F10F80">
        <w:trPr>
          <w:cantSplit/>
          <w:trHeight w:hRule="exact" w:val="720"/>
          <w:jc w:val="center"/>
        </w:trPr>
        <w:tc>
          <w:tcPr>
            <w:tcW w:w="10790" w:type="dxa"/>
            <w:gridSpan w:val="2"/>
          </w:tcPr>
          <w:p w14:paraId="2FC9312B" w14:textId="377A3646" w:rsidR="00417D8E" w:rsidRPr="007E76CA" w:rsidRDefault="00F10F80" w:rsidP="007E76CA">
            <w:pPr>
              <w:pStyle w:val="FormField"/>
            </w:pPr>
            <w:r w:rsidRPr="007E76CA">
              <w:fldChar w:fldCharType="begin">
                <w:ffData>
                  <w:name w:val="Text1"/>
                  <w:enabled/>
                  <w:calcOnExit w:val="0"/>
                  <w:textInput>
                    <w:maxLength w:val="245"/>
                  </w:textInput>
                </w:ffData>
              </w:fldChar>
            </w:r>
            <w:r w:rsidRPr="007E76CA">
              <w:instrText xml:space="preserve"> FORMTEXT </w:instrText>
            </w:r>
            <w:r w:rsidRPr="007E76CA">
              <w:fldChar w:fldCharType="separate"/>
            </w:r>
            <w:r w:rsidRPr="007E76CA">
              <w:t> </w:t>
            </w:r>
            <w:r w:rsidRPr="007E76CA">
              <w:t> </w:t>
            </w:r>
            <w:r w:rsidRPr="007E76CA">
              <w:t> </w:t>
            </w:r>
            <w:r w:rsidRPr="007E76CA">
              <w:t> </w:t>
            </w:r>
            <w:r w:rsidRPr="007E76CA">
              <w:t> </w:t>
            </w:r>
            <w:r w:rsidRPr="007E76CA">
              <w:fldChar w:fldCharType="end"/>
            </w:r>
          </w:p>
        </w:tc>
      </w:tr>
      <w:tr w:rsidR="00417D8E" w:rsidRPr="007E76CA" w14:paraId="693915A2" w14:textId="77777777" w:rsidTr="00D01939">
        <w:trPr>
          <w:cantSplit/>
          <w:jc w:val="center"/>
        </w:trPr>
        <w:tc>
          <w:tcPr>
            <w:tcW w:w="8545" w:type="dxa"/>
            <w:vAlign w:val="bottom"/>
          </w:tcPr>
          <w:p w14:paraId="0CF526E2" w14:textId="002F2D5E" w:rsidR="00417D8E" w:rsidRPr="007E76CA" w:rsidRDefault="00417D8E" w:rsidP="007E76CA">
            <w:pPr>
              <w:pStyle w:val="FormField"/>
            </w:pPr>
            <w:r w:rsidRPr="007E76CA">
              <w:t>Would you like to be featured as a system that has benefited from the use of this grant?</w:t>
            </w:r>
          </w:p>
        </w:tc>
        <w:tc>
          <w:tcPr>
            <w:tcW w:w="2245" w:type="dxa"/>
            <w:vAlign w:val="bottom"/>
          </w:tcPr>
          <w:p w14:paraId="33E166FF" w14:textId="4941E399" w:rsidR="00417D8E" w:rsidRPr="007E76CA" w:rsidRDefault="00D01939" w:rsidP="007E76CA">
            <w:pPr>
              <w:pStyle w:val="FormField"/>
            </w:pPr>
            <w:r w:rsidRPr="007E76CA">
              <w:fldChar w:fldCharType="begin">
                <w:ffData>
                  <w:name w:val="Check3"/>
                  <w:enabled/>
                  <w:calcOnExit w:val="0"/>
                  <w:checkBox>
                    <w:sizeAuto/>
                    <w:default w:val="0"/>
                  </w:checkBox>
                </w:ffData>
              </w:fldChar>
            </w:r>
            <w:r w:rsidRPr="007E76CA">
              <w:instrText xml:space="preserve"> FORMCHECKBOX </w:instrText>
            </w:r>
            <w:r w:rsidRPr="007E76CA">
              <w:fldChar w:fldCharType="separate"/>
            </w:r>
            <w:r w:rsidRPr="007E76CA">
              <w:fldChar w:fldCharType="end"/>
            </w:r>
            <w:r w:rsidRPr="007E76CA">
              <w:t xml:space="preserve">  Yes       </w:t>
            </w:r>
            <w:r w:rsidRPr="007E76CA">
              <w:fldChar w:fldCharType="begin">
                <w:ffData>
                  <w:name w:val="Check4"/>
                  <w:enabled/>
                  <w:calcOnExit w:val="0"/>
                  <w:checkBox>
                    <w:sizeAuto/>
                    <w:default w:val="0"/>
                  </w:checkBox>
                </w:ffData>
              </w:fldChar>
            </w:r>
            <w:r w:rsidRPr="007E76CA">
              <w:instrText xml:space="preserve"> FORMCHECKBOX </w:instrText>
            </w:r>
            <w:r w:rsidRPr="007E76CA">
              <w:fldChar w:fldCharType="separate"/>
            </w:r>
            <w:r w:rsidRPr="007E76CA">
              <w:fldChar w:fldCharType="end"/>
            </w:r>
            <w:r w:rsidRPr="007E76CA">
              <w:t xml:space="preserve">  No</w:t>
            </w:r>
          </w:p>
        </w:tc>
      </w:tr>
      <w:tr w:rsidR="001B07A3" w:rsidRPr="007E76CA" w14:paraId="0B67ECFE" w14:textId="77777777" w:rsidTr="00514FF1">
        <w:trPr>
          <w:cantSplit/>
          <w:jc w:val="center"/>
        </w:trPr>
        <w:tc>
          <w:tcPr>
            <w:tcW w:w="10790" w:type="dxa"/>
            <w:gridSpan w:val="2"/>
            <w:vAlign w:val="bottom"/>
          </w:tcPr>
          <w:p w14:paraId="715600C1" w14:textId="1AB35811" w:rsidR="001B07A3" w:rsidRPr="007E76CA" w:rsidRDefault="001B07A3" w:rsidP="007E76CA">
            <w:pPr>
              <w:pStyle w:val="FormField"/>
            </w:pPr>
            <w:r w:rsidRPr="007E76CA">
              <w:t>What funding opportunities would you like to see funded in the future related to source water protection?</w:t>
            </w:r>
          </w:p>
        </w:tc>
      </w:tr>
      <w:tr w:rsidR="001B07A3" w:rsidRPr="007E76CA" w14:paraId="5246D36C" w14:textId="77777777" w:rsidTr="00F10F80">
        <w:trPr>
          <w:cantSplit/>
          <w:trHeight w:hRule="exact" w:val="720"/>
          <w:jc w:val="center"/>
        </w:trPr>
        <w:tc>
          <w:tcPr>
            <w:tcW w:w="10790" w:type="dxa"/>
            <w:gridSpan w:val="2"/>
          </w:tcPr>
          <w:p w14:paraId="44281F55" w14:textId="248119BB" w:rsidR="001B07A3" w:rsidRPr="007E76CA" w:rsidRDefault="00F10F80" w:rsidP="007E76CA">
            <w:pPr>
              <w:pStyle w:val="FormField"/>
            </w:pPr>
            <w:r w:rsidRPr="007E76CA">
              <w:fldChar w:fldCharType="begin">
                <w:ffData>
                  <w:name w:val="Text1"/>
                  <w:enabled/>
                  <w:calcOnExit w:val="0"/>
                  <w:textInput>
                    <w:maxLength w:val="245"/>
                  </w:textInput>
                </w:ffData>
              </w:fldChar>
            </w:r>
            <w:r w:rsidRPr="007E76CA">
              <w:instrText xml:space="preserve"> FORMTEXT </w:instrText>
            </w:r>
            <w:r w:rsidRPr="007E76CA">
              <w:fldChar w:fldCharType="separate"/>
            </w:r>
            <w:r w:rsidRPr="007E76CA">
              <w:t> </w:t>
            </w:r>
            <w:r w:rsidRPr="007E76CA">
              <w:t> </w:t>
            </w:r>
            <w:r w:rsidRPr="007E76CA">
              <w:t> </w:t>
            </w:r>
            <w:r w:rsidRPr="007E76CA">
              <w:t> </w:t>
            </w:r>
            <w:r w:rsidRPr="007E76CA">
              <w:t> </w:t>
            </w:r>
            <w:r w:rsidRPr="007E76CA">
              <w:fldChar w:fldCharType="end"/>
            </w:r>
          </w:p>
        </w:tc>
      </w:tr>
    </w:tbl>
    <w:p w14:paraId="19C24C35" w14:textId="1F0F01D9"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00"/>
        <w:gridCol w:w="3870"/>
        <w:gridCol w:w="1080"/>
        <w:gridCol w:w="806"/>
        <w:gridCol w:w="2429"/>
      </w:tblGrid>
      <w:tr w:rsidR="00A60875" w:rsidRPr="00A60875" w14:paraId="5704A1CF" w14:textId="77777777" w:rsidTr="00775A58">
        <w:trPr>
          <w:jc w:val="center"/>
        </w:trPr>
        <w:tc>
          <w:tcPr>
            <w:tcW w:w="2605" w:type="dxa"/>
            <w:gridSpan w:val="2"/>
            <w:vAlign w:val="bottom"/>
          </w:tcPr>
          <w:p w14:paraId="0A04D2C5" w14:textId="77777777" w:rsidR="00A60875" w:rsidRPr="00A60875" w:rsidRDefault="00A60875" w:rsidP="00A60875">
            <w:pPr>
              <w:pStyle w:val="FormField"/>
            </w:pPr>
            <w:r w:rsidRPr="00A60875">
              <w:t>Person submitting request:</w:t>
            </w:r>
          </w:p>
        </w:tc>
        <w:tc>
          <w:tcPr>
            <w:tcW w:w="8185" w:type="dxa"/>
            <w:gridSpan w:val="4"/>
            <w:vAlign w:val="bottom"/>
          </w:tcPr>
          <w:p w14:paraId="761677F3" w14:textId="77777777" w:rsidR="00A60875" w:rsidRPr="00A60875" w:rsidRDefault="00A60875" w:rsidP="00A60875">
            <w:pPr>
              <w:pStyle w:val="FormField"/>
            </w:pPr>
            <w:r w:rsidRPr="00A60875">
              <w:fldChar w:fldCharType="begin">
                <w:ffData>
                  <w:name w:val=""/>
                  <w:enabled/>
                  <w:calcOnExit w:val="0"/>
                  <w:textInput/>
                </w:ffData>
              </w:fldChar>
            </w:r>
            <w:r w:rsidRPr="00A60875">
              <w:instrText xml:space="preserve"> FORMTEXT </w:instrText>
            </w:r>
            <w:r w:rsidRPr="00A60875">
              <w:fldChar w:fldCharType="separate"/>
            </w:r>
            <w:r w:rsidRPr="00A60875">
              <w:t> </w:t>
            </w:r>
            <w:r w:rsidRPr="00A60875">
              <w:t> </w:t>
            </w:r>
            <w:r w:rsidRPr="00A60875">
              <w:t> </w:t>
            </w:r>
            <w:r w:rsidRPr="00A60875">
              <w:t> </w:t>
            </w:r>
            <w:r w:rsidRPr="00A60875">
              <w:t> </w:t>
            </w:r>
            <w:r w:rsidRPr="00A60875">
              <w:fldChar w:fldCharType="end"/>
            </w:r>
          </w:p>
        </w:tc>
      </w:tr>
      <w:tr w:rsidR="00A60875" w:rsidRPr="00A60875" w14:paraId="3C785C33" w14:textId="77777777" w:rsidTr="000A0088">
        <w:trPr>
          <w:jc w:val="center"/>
        </w:trPr>
        <w:tc>
          <w:tcPr>
            <w:tcW w:w="805" w:type="dxa"/>
            <w:vAlign w:val="bottom"/>
          </w:tcPr>
          <w:p w14:paraId="67C057D7" w14:textId="77777777" w:rsidR="00A60875" w:rsidRPr="00A60875" w:rsidRDefault="00A60875" w:rsidP="00A60875">
            <w:pPr>
              <w:pStyle w:val="FormField"/>
            </w:pPr>
            <w:r w:rsidRPr="00A60875">
              <w:t>Title:</w:t>
            </w:r>
          </w:p>
        </w:tc>
        <w:tc>
          <w:tcPr>
            <w:tcW w:w="6750" w:type="dxa"/>
            <w:gridSpan w:val="3"/>
            <w:vAlign w:val="bottom"/>
          </w:tcPr>
          <w:p w14:paraId="58F6C48C" w14:textId="77777777" w:rsidR="00A60875" w:rsidRPr="00A60875" w:rsidRDefault="00A60875" w:rsidP="00A60875">
            <w:pPr>
              <w:pStyle w:val="FormField"/>
            </w:pPr>
            <w:r w:rsidRPr="00A60875">
              <w:fldChar w:fldCharType="begin">
                <w:ffData>
                  <w:name w:val="Text1"/>
                  <w:enabled/>
                  <w:calcOnExit w:val="0"/>
                  <w:textInput/>
                </w:ffData>
              </w:fldChar>
            </w:r>
            <w:r w:rsidRPr="00A60875">
              <w:instrText xml:space="preserve"> FORMTEXT </w:instrText>
            </w:r>
            <w:r w:rsidRPr="00A60875">
              <w:fldChar w:fldCharType="separate"/>
            </w:r>
            <w:r w:rsidRPr="00A60875">
              <w:t> </w:t>
            </w:r>
            <w:r w:rsidRPr="00A60875">
              <w:t> </w:t>
            </w:r>
            <w:r w:rsidRPr="00A60875">
              <w:t> </w:t>
            </w:r>
            <w:r w:rsidRPr="00A60875">
              <w:t> </w:t>
            </w:r>
            <w:r w:rsidRPr="00A60875">
              <w:t> </w:t>
            </w:r>
            <w:r w:rsidRPr="00A60875">
              <w:fldChar w:fldCharType="end"/>
            </w:r>
          </w:p>
        </w:tc>
        <w:tc>
          <w:tcPr>
            <w:tcW w:w="806" w:type="dxa"/>
            <w:vAlign w:val="bottom"/>
          </w:tcPr>
          <w:p w14:paraId="0DDF08DA" w14:textId="77777777" w:rsidR="00A60875" w:rsidRPr="00A60875" w:rsidRDefault="00A60875" w:rsidP="00A60875">
            <w:pPr>
              <w:pStyle w:val="FormField"/>
            </w:pPr>
            <w:r w:rsidRPr="00A60875">
              <w:t>Date:</w:t>
            </w:r>
          </w:p>
        </w:tc>
        <w:tc>
          <w:tcPr>
            <w:tcW w:w="2429" w:type="dxa"/>
            <w:vAlign w:val="bottom"/>
          </w:tcPr>
          <w:p w14:paraId="40634C71" w14:textId="752E9254" w:rsidR="00A60875" w:rsidRPr="00A60875" w:rsidRDefault="00A60875" w:rsidP="00A60875">
            <w:pPr>
              <w:pStyle w:val="FormField"/>
            </w:pPr>
            <w:r w:rsidRPr="00A60875">
              <w:fldChar w:fldCharType="begin">
                <w:ffData>
                  <w:name w:val="Text1"/>
                  <w:enabled/>
                  <w:calcOnExit w:val="0"/>
                  <w:textInput/>
                </w:ffData>
              </w:fldChar>
            </w:r>
            <w:r w:rsidRPr="00A60875">
              <w:instrText xml:space="preserve"> FORMTEXT </w:instrText>
            </w:r>
            <w:r w:rsidRPr="00A60875">
              <w:fldChar w:fldCharType="separate"/>
            </w:r>
            <w:r w:rsidRPr="00A60875">
              <w:t> </w:t>
            </w:r>
            <w:r w:rsidRPr="00A60875">
              <w:t> </w:t>
            </w:r>
            <w:r w:rsidRPr="00A60875">
              <w:t> </w:t>
            </w:r>
            <w:r w:rsidRPr="00A60875">
              <w:t> </w:t>
            </w:r>
            <w:r w:rsidRPr="00A60875">
              <w:t> </w:t>
            </w:r>
            <w:r w:rsidRPr="00A60875">
              <w:fldChar w:fldCharType="end"/>
            </w:r>
          </w:p>
        </w:tc>
      </w:tr>
      <w:tr w:rsidR="00A60875" w:rsidRPr="00A60875" w14:paraId="59D3C4C5" w14:textId="77777777" w:rsidTr="000A0088">
        <w:trPr>
          <w:jc w:val="center"/>
        </w:trPr>
        <w:tc>
          <w:tcPr>
            <w:tcW w:w="805" w:type="dxa"/>
            <w:vAlign w:val="bottom"/>
          </w:tcPr>
          <w:p w14:paraId="7075DF80" w14:textId="77777777" w:rsidR="00A60875" w:rsidRPr="00A60875" w:rsidRDefault="00A60875" w:rsidP="00A60875">
            <w:pPr>
              <w:pStyle w:val="FormField"/>
            </w:pPr>
            <w:r w:rsidRPr="00A60875">
              <w:t>Email:</w:t>
            </w:r>
          </w:p>
        </w:tc>
        <w:tc>
          <w:tcPr>
            <w:tcW w:w="5670" w:type="dxa"/>
            <w:gridSpan w:val="2"/>
            <w:vAlign w:val="bottom"/>
          </w:tcPr>
          <w:p w14:paraId="750C1C92" w14:textId="77777777" w:rsidR="00A60875" w:rsidRPr="00A60875" w:rsidRDefault="00A60875" w:rsidP="00A60875">
            <w:pPr>
              <w:pStyle w:val="FormField"/>
            </w:pPr>
            <w:r w:rsidRPr="00A60875">
              <w:fldChar w:fldCharType="begin">
                <w:ffData>
                  <w:name w:val="Text1"/>
                  <w:enabled/>
                  <w:calcOnExit w:val="0"/>
                  <w:textInput/>
                </w:ffData>
              </w:fldChar>
            </w:r>
            <w:r w:rsidRPr="00A60875">
              <w:instrText xml:space="preserve"> FORMTEXT </w:instrText>
            </w:r>
            <w:r w:rsidRPr="00A60875">
              <w:fldChar w:fldCharType="separate"/>
            </w:r>
            <w:r w:rsidRPr="00A60875">
              <w:t> </w:t>
            </w:r>
            <w:r w:rsidRPr="00A60875">
              <w:t> </w:t>
            </w:r>
            <w:r w:rsidRPr="00A60875">
              <w:t> </w:t>
            </w:r>
            <w:r w:rsidRPr="00A60875">
              <w:t> </w:t>
            </w:r>
            <w:r w:rsidRPr="00A60875">
              <w:t> </w:t>
            </w:r>
            <w:r w:rsidRPr="00A60875">
              <w:fldChar w:fldCharType="end"/>
            </w:r>
          </w:p>
        </w:tc>
        <w:tc>
          <w:tcPr>
            <w:tcW w:w="1080" w:type="dxa"/>
            <w:vAlign w:val="bottom"/>
          </w:tcPr>
          <w:p w14:paraId="6CB0FC9B" w14:textId="77777777" w:rsidR="00A60875" w:rsidRPr="00A60875" w:rsidRDefault="00A60875" w:rsidP="00A60875">
            <w:pPr>
              <w:pStyle w:val="FormField"/>
            </w:pPr>
            <w:r w:rsidRPr="00A60875">
              <w:t>Phone:</w:t>
            </w:r>
          </w:p>
        </w:tc>
        <w:tc>
          <w:tcPr>
            <w:tcW w:w="3235" w:type="dxa"/>
            <w:gridSpan w:val="2"/>
            <w:vAlign w:val="bottom"/>
          </w:tcPr>
          <w:p w14:paraId="5CD7B1FB" w14:textId="77777777" w:rsidR="00A60875" w:rsidRPr="00A60875" w:rsidRDefault="00A60875" w:rsidP="00A60875">
            <w:pPr>
              <w:pStyle w:val="FormField"/>
            </w:pPr>
            <w:r w:rsidRPr="00A60875">
              <w:fldChar w:fldCharType="begin">
                <w:ffData>
                  <w:name w:val="Text1"/>
                  <w:enabled/>
                  <w:calcOnExit w:val="0"/>
                  <w:textInput/>
                </w:ffData>
              </w:fldChar>
            </w:r>
            <w:r w:rsidRPr="00A60875">
              <w:instrText xml:space="preserve"> FORMTEXT </w:instrText>
            </w:r>
            <w:r w:rsidRPr="00A60875">
              <w:fldChar w:fldCharType="separate"/>
            </w:r>
            <w:r w:rsidRPr="00A60875">
              <w:t> </w:t>
            </w:r>
            <w:r w:rsidRPr="00A60875">
              <w:t> </w:t>
            </w:r>
            <w:r w:rsidRPr="00A60875">
              <w:t> </w:t>
            </w:r>
            <w:r w:rsidRPr="00A60875">
              <w:t> </w:t>
            </w:r>
            <w:r w:rsidRPr="00A60875">
              <w:t> </w:t>
            </w:r>
            <w:r w:rsidRPr="00A60875">
              <w:fldChar w:fldCharType="end"/>
            </w:r>
          </w:p>
        </w:tc>
      </w:tr>
    </w:tbl>
    <w:p w14:paraId="37C34FAA" w14:textId="77777777" w:rsidR="005318E4" w:rsidRPr="001C112E" w:rsidRDefault="005318E4" w:rsidP="003F0E49"/>
    <w:sectPr w:rsidR="005318E4" w:rsidRPr="001C112E" w:rsidSect="00A60875">
      <w:headerReference w:type="default" r:id="rId13"/>
      <w:footerReference w:type="default" r:id="rId14"/>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273416"/>
      <w:docPartObj>
        <w:docPartGallery w:val="Page Numbers (Bottom of Page)"/>
        <w:docPartUnique/>
      </w:docPartObj>
    </w:sdtPr>
    <w:sdtEndPr>
      <w:rPr>
        <w:noProof/>
      </w:rPr>
    </w:sdtEndPr>
    <w:sdtContent>
      <w:p w14:paraId="78B2568A" w14:textId="51CF5721" w:rsidR="009D4DE5" w:rsidRDefault="009D4DE5" w:rsidP="00ED3B2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26B7A7E5" w:rsidR="009D4DE5" w:rsidRPr="00B35929" w:rsidRDefault="00F5509F" w:rsidP="006F721A">
    <w:pPr>
      <w:pStyle w:val="Header"/>
      <w:pBdr>
        <w:bottom w:val="single" w:sz="4" w:space="1" w:color="auto"/>
      </w:pBdr>
      <w:spacing w:after="120"/>
      <w:rPr>
        <w:rFonts w:cstheme="minorHAnsi"/>
      </w:rPr>
    </w:pPr>
    <w:r w:rsidRPr="00F5509F">
      <w:rPr>
        <w:rFonts w:cstheme="minorHAnsi"/>
      </w:rPr>
      <w:t>Well Abandonment Grant Reimbursement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70E54"/>
    <w:rsid w:val="000755A1"/>
    <w:rsid w:val="000802A4"/>
    <w:rsid w:val="00082D11"/>
    <w:rsid w:val="00086D77"/>
    <w:rsid w:val="000A7957"/>
    <w:rsid w:val="000B0821"/>
    <w:rsid w:val="000B374D"/>
    <w:rsid w:val="000B6FAA"/>
    <w:rsid w:val="000C2799"/>
    <w:rsid w:val="000C35FF"/>
    <w:rsid w:val="000C490A"/>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EBD"/>
    <w:rsid w:val="001972E2"/>
    <w:rsid w:val="001A063C"/>
    <w:rsid w:val="001A4117"/>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2F73E7"/>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87F89"/>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2158"/>
    <w:rsid w:val="00406F0E"/>
    <w:rsid w:val="00416B13"/>
    <w:rsid w:val="00417D8E"/>
    <w:rsid w:val="0042314F"/>
    <w:rsid w:val="0042339E"/>
    <w:rsid w:val="004350B4"/>
    <w:rsid w:val="00437D3B"/>
    <w:rsid w:val="004471A3"/>
    <w:rsid w:val="004559A9"/>
    <w:rsid w:val="004575A0"/>
    <w:rsid w:val="00461612"/>
    <w:rsid w:val="0046661F"/>
    <w:rsid w:val="00471072"/>
    <w:rsid w:val="004710A6"/>
    <w:rsid w:val="00481F02"/>
    <w:rsid w:val="00487B1F"/>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A58"/>
    <w:rsid w:val="00776997"/>
    <w:rsid w:val="00781A20"/>
    <w:rsid w:val="00787284"/>
    <w:rsid w:val="00791BD3"/>
    <w:rsid w:val="00793268"/>
    <w:rsid w:val="0079479B"/>
    <w:rsid w:val="007969AF"/>
    <w:rsid w:val="00796F02"/>
    <w:rsid w:val="007A3E2B"/>
    <w:rsid w:val="007A4145"/>
    <w:rsid w:val="007A42B1"/>
    <w:rsid w:val="007A5F2B"/>
    <w:rsid w:val="007A70D2"/>
    <w:rsid w:val="007B576E"/>
    <w:rsid w:val="007C179E"/>
    <w:rsid w:val="007C3681"/>
    <w:rsid w:val="007C661E"/>
    <w:rsid w:val="007D67CA"/>
    <w:rsid w:val="007E081A"/>
    <w:rsid w:val="007E084D"/>
    <w:rsid w:val="007E2467"/>
    <w:rsid w:val="007E6B3D"/>
    <w:rsid w:val="007E76CA"/>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92A0A"/>
    <w:rsid w:val="008A3404"/>
    <w:rsid w:val="008A4383"/>
    <w:rsid w:val="008A7384"/>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1F43"/>
    <w:rsid w:val="009B580A"/>
    <w:rsid w:val="009B6920"/>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641F"/>
    <w:rsid w:val="00A3573A"/>
    <w:rsid w:val="00A37E6B"/>
    <w:rsid w:val="00A5024D"/>
    <w:rsid w:val="00A53B15"/>
    <w:rsid w:val="00A54582"/>
    <w:rsid w:val="00A565F1"/>
    <w:rsid w:val="00A60875"/>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B50EA"/>
    <w:rsid w:val="00BC5BEB"/>
    <w:rsid w:val="00BC7907"/>
    <w:rsid w:val="00BD2BA0"/>
    <w:rsid w:val="00BD4A3A"/>
    <w:rsid w:val="00BF262E"/>
    <w:rsid w:val="00BF3C79"/>
    <w:rsid w:val="00BF52DB"/>
    <w:rsid w:val="00BF5F3E"/>
    <w:rsid w:val="00C035F1"/>
    <w:rsid w:val="00C03D76"/>
    <w:rsid w:val="00C075FF"/>
    <w:rsid w:val="00C12825"/>
    <w:rsid w:val="00C23BF2"/>
    <w:rsid w:val="00C504F2"/>
    <w:rsid w:val="00C528EB"/>
    <w:rsid w:val="00C54C07"/>
    <w:rsid w:val="00C57032"/>
    <w:rsid w:val="00C6282D"/>
    <w:rsid w:val="00C664EE"/>
    <w:rsid w:val="00C72FFD"/>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40E3D"/>
    <w:rsid w:val="00D70BF8"/>
    <w:rsid w:val="00D7186F"/>
    <w:rsid w:val="00D83439"/>
    <w:rsid w:val="00D87F97"/>
    <w:rsid w:val="00D9250C"/>
    <w:rsid w:val="00DA7AAE"/>
    <w:rsid w:val="00DB25AA"/>
    <w:rsid w:val="00DB6CE0"/>
    <w:rsid w:val="00DB70A9"/>
    <w:rsid w:val="00DC0A77"/>
    <w:rsid w:val="00DC2E5C"/>
    <w:rsid w:val="00DC3A14"/>
    <w:rsid w:val="00DC6817"/>
    <w:rsid w:val="00DD525B"/>
    <w:rsid w:val="00DD6580"/>
    <w:rsid w:val="00DE1FF9"/>
    <w:rsid w:val="00DE4B59"/>
    <w:rsid w:val="00DE7B53"/>
    <w:rsid w:val="00DF1D6C"/>
    <w:rsid w:val="00DF36BA"/>
    <w:rsid w:val="00DF3700"/>
    <w:rsid w:val="00DF4E70"/>
    <w:rsid w:val="00DF7BA9"/>
    <w:rsid w:val="00E002D4"/>
    <w:rsid w:val="00E01943"/>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D40E3D"/>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D40E3D"/>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Well%20Abandonment%20Grant%20Reimbursement%20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3.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7A40918-8E3E-4ECC-A18B-F5B6F6EBF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18</cp:revision>
  <cp:lastPrinted>2018-03-14T14:43:00Z</cp:lastPrinted>
  <dcterms:created xsi:type="dcterms:W3CDTF">2025-09-26T17:31:00Z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