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DCE0" w14:textId="77777777" w:rsidR="00584972" w:rsidRPr="004F23A3" w:rsidRDefault="00584972" w:rsidP="00584972">
      <w:pPr>
        <w:spacing w:after="0"/>
        <w:rPr>
          <w:rFonts w:asciiTheme="minorHAnsi" w:hAnsiTheme="minorHAnsi"/>
        </w:rPr>
      </w:pPr>
      <w:bookmarkStart w:id="0" w:name="_Hlk4583294"/>
    </w:p>
    <w:tbl>
      <w:tblPr>
        <w:tblStyle w:val="TableGrid"/>
        <w:tblW w:w="11160" w:type="dxa"/>
        <w:tblInd w:w="-5" w:type="dxa"/>
        <w:tblLook w:val="04A0" w:firstRow="1" w:lastRow="0" w:firstColumn="1" w:lastColumn="0" w:noHBand="0" w:noVBand="1"/>
      </w:tblPr>
      <w:tblGrid>
        <w:gridCol w:w="1342"/>
        <w:gridCol w:w="2254"/>
        <w:gridCol w:w="1865"/>
        <w:gridCol w:w="597"/>
        <w:gridCol w:w="444"/>
        <w:gridCol w:w="2586"/>
        <w:gridCol w:w="2072"/>
      </w:tblGrid>
      <w:tr w:rsidR="004F23A3" w:rsidRPr="004F23A3" w14:paraId="0C6F2457" w14:textId="77777777" w:rsidTr="00EA6FAC">
        <w:trPr>
          <w:trHeight w:val="368"/>
        </w:trPr>
        <w:tc>
          <w:tcPr>
            <w:tcW w:w="1342" w:type="dxa"/>
          </w:tcPr>
          <w:p w14:paraId="0CA9386C" w14:textId="77777777" w:rsidR="004F23A3" w:rsidRPr="004F23A3" w:rsidRDefault="004F23A3" w:rsidP="00EA6FAC">
            <w:pPr>
              <w:spacing w:after="0" w:line="240" w:lineRule="auto"/>
              <w:rPr>
                <w:rFonts w:asciiTheme="minorHAnsi" w:hAnsiTheme="minorHAnsi"/>
              </w:rPr>
            </w:pPr>
            <w:bookmarkStart w:id="1" w:name="_Hlk4585073"/>
            <w:r w:rsidRPr="004F23A3">
              <w:rPr>
                <w:rFonts w:asciiTheme="minorHAnsi" w:hAnsiTheme="minorHAnsi"/>
              </w:rPr>
              <w:t>PWS NAME:</w:t>
            </w:r>
          </w:p>
        </w:tc>
        <w:tc>
          <w:tcPr>
            <w:tcW w:w="4117" w:type="dxa"/>
            <w:gridSpan w:val="2"/>
          </w:tcPr>
          <w:p w14:paraId="52E63FCE" w14:textId="77777777" w:rsidR="004F23A3" w:rsidRPr="004F23A3" w:rsidRDefault="004F23A3" w:rsidP="00EA6FAC">
            <w:pPr>
              <w:spacing w:after="0" w:line="240" w:lineRule="auto"/>
              <w:rPr>
                <w:rFonts w:asciiTheme="minorHAnsi" w:hAnsiTheme="minorHAnsi"/>
              </w:rPr>
            </w:pPr>
          </w:p>
        </w:tc>
        <w:tc>
          <w:tcPr>
            <w:tcW w:w="5697" w:type="dxa"/>
            <w:gridSpan w:val="4"/>
          </w:tcPr>
          <w:p w14:paraId="662AA0FE" w14:textId="77777777" w:rsidR="004F23A3" w:rsidRPr="004F23A3" w:rsidRDefault="004F23A3" w:rsidP="00EA6FAC">
            <w:pPr>
              <w:spacing w:after="0" w:line="240" w:lineRule="auto"/>
              <w:rPr>
                <w:rFonts w:asciiTheme="minorHAnsi" w:hAnsiTheme="minorHAnsi"/>
              </w:rPr>
            </w:pPr>
            <w:r w:rsidRPr="004F23A3">
              <w:rPr>
                <w:rFonts w:asciiTheme="minorHAnsi" w:hAnsiTheme="minorHAnsi"/>
              </w:rPr>
              <w:t>DRINKING WATER PROGRAM – COMPLIANCE NOTIFICATION</w:t>
            </w:r>
          </w:p>
        </w:tc>
      </w:tr>
      <w:tr w:rsidR="004F23A3" w:rsidRPr="004F23A3" w14:paraId="2420D6DA" w14:textId="77777777" w:rsidTr="00EA6FAC">
        <w:trPr>
          <w:trHeight w:val="359"/>
        </w:trPr>
        <w:tc>
          <w:tcPr>
            <w:tcW w:w="1342" w:type="dxa"/>
          </w:tcPr>
          <w:p w14:paraId="1ED1DEF2" w14:textId="77777777" w:rsidR="004F23A3" w:rsidRPr="004F23A3" w:rsidRDefault="004F23A3" w:rsidP="00EA6FAC">
            <w:pPr>
              <w:spacing w:after="0" w:line="240" w:lineRule="auto"/>
              <w:rPr>
                <w:rFonts w:asciiTheme="minorHAnsi" w:hAnsiTheme="minorHAnsi"/>
              </w:rPr>
            </w:pPr>
            <w:r w:rsidRPr="004F23A3">
              <w:rPr>
                <w:rFonts w:asciiTheme="minorHAnsi" w:hAnsiTheme="minorHAnsi"/>
              </w:rPr>
              <w:t>PWS ID:</w:t>
            </w:r>
          </w:p>
        </w:tc>
        <w:tc>
          <w:tcPr>
            <w:tcW w:w="4117" w:type="dxa"/>
            <w:gridSpan w:val="2"/>
          </w:tcPr>
          <w:p w14:paraId="7462AC5F" w14:textId="77777777" w:rsidR="004F23A3" w:rsidRPr="004F23A3" w:rsidRDefault="004F23A3" w:rsidP="00EA6FAC">
            <w:pPr>
              <w:spacing w:after="0" w:line="240" w:lineRule="auto"/>
              <w:rPr>
                <w:rFonts w:asciiTheme="minorHAnsi" w:hAnsiTheme="minorHAnsi"/>
              </w:rPr>
            </w:pPr>
          </w:p>
        </w:tc>
        <w:tc>
          <w:tcPr>
            <w:tcW w:w="1041" w:type="dxa"/>
            <w:gridSpan w:val="2"/>
          </w:tcPr>
          <w:p w14:paraId="087BBD23" w14:textId="2583FC8B" w:rsidR="004F23A3" w:rsidRPr="004F23A3" w:rsidRDefault="000A307F" w:rsidP="00EA6FAC">
            <w:pPr>
              <w:spacing w:after="0" w:line="240" w:lineRule="auto"/>
              <w:rPr>
                <w:rFonts w:asciiTheme="minorHAnsi" w:hAnsiTheme="minorHAnsi"/>
              </w:rPr>
            </w:pPr>
            <w:r w:rsidRPr="004F23A3">
              <w:rPr>
                <w:rFonts w:asciiTheme="minorHAnsi" w:hAnsiTheme="minorHAnsi"/>
              </w:rPr>
              <w:t>COUNTY</w:t>
            </w:r>
            <w:r>
              <w:rPr>
                <w:rFonts w:asciiTheme="minorHAnsi" w:hAnsiTheme="minorHAnsi"/>
              </w:rPr>
              <w:t>:</w:t>
            </w:r>
          </w:p>
        </w:tc>
        <w:tc>
          <w:tcPr>
            <w:tcW w:w="4656" w:type="dxa"/>
            <w:gridSpan w:val="2"/>
          </w:tcPr>
          <w:p w14:paraId="0E13AEAD" w14:textId="77777777" w:rsidR="004F23A3" w:rsidRPr="004F23A3" w:rsidRDefault="004F23A3" w:rsidP="00EA6FAC">
            <w:pPr>
              <w:spacing w:after="0" w:line="240" w:lineRule="auto"/>
              <w:rPr>
                <w:rFonts w:asciiTheme="minorHAnsi" w:hAnsiTheme="minorHAnsi"/>
              </w:rPr>
            </w:pPr>
          </w:p>
        </w:tc>
      </w:tr>
      <w:bookmarkEnd w:id="0"/>
      <w:bookmarkEnd w:id="1"/>
      <w:tr w:rsidR="00EA6FAC" w:rsidRPr="004F23A3" w14:paraId="68FA9E11" w14:textId="77777777" w:rsidTr="00EA6FAC">
        <w:trPr>
          <w:trHeight w:val="1664"/>
        </w:trPr>
        <w:tc>
          <w:tcPr>
            <w:tcW w:w="11155" w:type="dxa"/>
            <w:gridSpan w:val="7"/>
            <w:tcBorders>
              <w:left w:val="nil"/>
              <w:right w:val="nil"/>
            </w:tcBorders>
          </w:tcPr>
          <w:p w14:paraId="174FBC61" w14:textId="6392A471" w:rsidR="00EA6FAC" w:rsidRPr="004F23A3" w:rsidRDefault="00EA6FAC" w:rsidP="00EA6FAC">
            <w:pPr>
              <w:spacing w:before="240" w:after="0" w:line="240" w:lineRule="auto"/>
              <w:jc w:val="both"/>
              <w:rPr>
                <w:rFonts w:cs="Arial"/>
                <w:b/>
                <w:sz w:val="20"/>
                <w:szCs w:val="20"/>
              </w:rPr>
            </w:pPr>
            <w:r w:rsidRPr="004F23A3">
              <w:rPr>
                <w:rFonts w:cs="Arial"/>
                <w:b/>
                <w:szCs w:val="20"/>
              </w:rPr>
              <w:t>A public water system that has a</w:t>
            </w:r>
            <w:r w:rsidR="00424D61">
              <w:rPr>
                <w:rFonts w:cs="Arial"/>
                <w:b/>
                <w:szCs w:val="20"/>
              </w:rPr>
              <w:t xml:space="preserve"> lead </w:t>
            </w:r>
            <w:r w:rsidRPr="004F23A3">
              <w:rPr>
                <w:rFonts w:cs="Arial"/>
                <w:b/>
                <w:szCs w:val="20"/>
              </w:rPr>
              <w:t>action level exceedance is</w:t>
            </w:r>
            <w:r>
              <w:rPr>
                <w:rFonts w:cs="Arial"/>
                <w:b/>
                <w:szCs w:val="20"/>
              </w:rPr>
              <w:t xml:space="preserve"> required</w:t>
            </w:r>
            <w:r w:rsidRPr="004F23A3">
              <w:rPr>
                <w:rFonts w:cs="Arial"/>
                <w:b/>
                <w:szCs w:val="20"/>
              </w:rPr>
              <w:t xml:space="preserve"> to complete Public Education (PE) activities within 30 business days after receipt of laboratory results. Submit this completed form and a copy of the PE materials to your Ohio EPA district office within 5 business days of completion of the PE activities.  Retain a copy of this report in your files with supporting documentation for a minimum of 12 years.</w:t>
            </w:r>
          </w:p>
        </w:tc>
      </w:tr>
      <w:tr w:rsidR="00EA6FAC" w:rsidRPr="004F23A3" w14:paraId="0CAB291E" w14:textId="77777777" w:rsidTr="00EA6FAC">
        <w:trPr>
          <w:trHeight w:val="296"/>
        </w:trPr>
        <w:tc>
          <w:tcPr>
            <w:tcW w:w="9085" w:type="dxa"/>
            <w:gridSpan w:val="6"/>
          </w:tcPr>
          <w:p w14:paraId="718EE14B" w14:textId="77777777" w:rsidR="00EA6FAC" w:rsidRPr="004F23A3" w:rsidRDefault="00EA6FAC" w:rsidP="00EA6FAC">
            <w:pPr>
              <w:spacing w:after="0" w:line="240" w:lineRule="auto"/>
              <w:jc w:val="center"/>
              <w:rPr>
                <w:b/>
              </w:rPr>
            </w:pPr>
            <w:r w:rsidRPr="004F23A3">
              <w:rPr>
                <w:b/>
              </w:rPr>
              <w:t>Required Public Education Activities</w:t>
            </w:r>
          </w:p>
        </w:tc>
        <w:tc>
          <w:tcPr>
            <w:tcW w:w="2070" w:type="dxa"/>
          </w:tcPr>
          <w:p w14:paraId="1165E266" w14:textId="77777777" w:rsidR="00EA6FAC" w:rsidRPr="004F23A3" w:rsidRDefault="00EA6FAC" w:rsidP="00EA6FAC">
            <w:pPr>
              <w:spacing w:after="0" w:line="240" w:lineRule="auto"/>
              <w:jc w:val="center"/>
              <w:rPr>
                <w:b/>
              </w:rPr>
            </w:pPr>
            <w:r w:rsidRPr="004F23A3">
              <w:rPr>
                <w:b/>
              </w:rPr>
              <w:t>Date Completed</w:t>
            </w:r>
          </w:p>
        </w:tc>
      </w:tr>
      <w:tr w:rsidR="00EA6FAC" w:rsidRPr="004F23A3" w14:paraId="63249E8A" w14:textId="77777777" w:rsidTr="00640F17">
        <w:trPr>
          <w:trHeight w:val="476"/>
        </w:trPr>
        <w:tc>
          <w:tcPr>
            <w:tcW w:w="9085" w:type="dxa"/>
            <w:gridSpan w:val="6"/>
            <w:vAlign w:val="center"/>
          </w:tcPr>
          <w:p w14:paraId="1D551102" w14:textId="77777777" w:rsidR="00EA6FAC" w:rsidRPr="004F23A3" w:rsidRDefault="00EA6FAC" w:rsidP="00EA6FAC">
            <w:pPr>
              <w:pStyle w:val="ListParagraph"/>
              <w:numPr>
                <w:ilvl w:val="0"/>
                <w:numId w:val="8"/>
              </w:numPr>
              <w:spacing w:after="0" w:line="240" w:lineRule="auto"/>
              <w:ind w:left="338"/>
              <w:rPr>
                <w:rFonts w:asciiTheme="minorHAnsi" w:hAnsiTheme="minorHAnsi"/>
              </w:rPr>
            </w:pPr>
            <w:r w:rsidRPr="004F23A3">
              <w:rPr>
                <w:rFonts w:asciiTheme="minorHAnsi" w:hAnsiTheme="minorHAnsi"/>
              </w:rPr>
              <w:t>Lead tap water results posted in public place or common area in each building.</w:t>
            </w:r>
          </w:p>
        </w:tc>
        <w:tc>
          <w:tcPr>
            <w:tcW w:w="2070" w:type="dxa"/>
            <w:vAlign w:val="center"/>
          </w:tcPr>
          <w:p w14:paraId="637A3A8A" w14:textId="0A3C52D1" w:rsidR="00EA6FAC" w:rsidRPr="004F23A3" w:rsidRDefault="00640F17" w:rsidP="00640F17">
            <w:pPr>
              <w:spacing w:after="0" w:line="240" w:lineRule="auto"/>
              <w:jc w:val="center"/>
            </w:pPr>
            <w:r w:rsidRPr="00710B3B">
              <w:rPr>
                <w:rFonts w:asciiTheme="minorHAnsi" w:hAnsiTheme="minorHAnsi"/>
              </w:rPr>
              <w:t>__ / __ / ___</w:t>
            </w:r>
          </w:p>
        </w:tc>
      </w:tr>
      <w:tr w:rsidR="00EA6FAC" w:rsidRPr="004F23A3" w14:paraId="3B98E1D5" w14:textId="77777777" w:rsidTr="00640F17">
        <w:trPr>
          <w:trHeight w:val="530"/>
        </w:trPr>
        <w:tc>
          <w:tcPr>
            <w:tcW w:w="9085" w:type="dxa"/>
            <w:gridSpan w:val="6"/>
            <w:vAlign w:val="center"/>
          </w:tcPr>
          <w:p w14:paraId="0EE30F3E" w14:textId="77777777" w:rsidR="00EA6FAC" w:rsidRPr="004F23A3" w:rsidRDefault="00EA6FAC" w:rsidP="00EA6FAC">
            <w:pPr>
              <w:pStyle w:val="ListParagraph"/>
              <w:numPr>
                <w:ilvl w:val="0"/>
                <w:numId w:val="8"/>
              </w:numPr>
              <w:spacing w:after="0" w:line="240" w:lineRule="auto"/>
              <w:ind w:left="330"/>
              <w:rPr>
                <w:rFonts w:asciiTheme="minorHAnsi" w:hAnsiTheme="minorHAnsi"/>
              </w:rPr>
            </w:pPr>
            <w:r w:rsidRPr="004F23A3">
              <w:rPr>
                <w:rFonts w:asciiTheme="minorHAnsi" w:hAnsiTheme="minorHAnsi"/>
              </w:rPr>
              <w:t xml:space="preserve">Lead </w:t>
            </w:r>
            <w:r>
              <w:rPr>
                <w:rFonts w:asciiTheme="minorHAnsi" w:hAnsiTheme="minorHAnsi"/>
              </w:rPr>
              <w:t>PE materials</w:t>
            </w:r>
            <w:r w:rsidRPr="004F23A3">
              <w:rPr>
                <w:rFonts w:asciiTheme="minorHAnsi" w:hAnsiTheme="minorHAnsi"/>
              </w:rPr>
              <w:t xml:space="preserve"> posted in public place or common area in each building</w:t>
            </w:r>
            <w:r>
              <w:rPr>
                <w:rFonts w:asciiTheme="minorHAnsi" w:hAnsiTheme="minorHAnsi"/>
              </w:rPr>
              <w:t>.</w:t>
            </w:r>
          </w:p>
        </w:tc>
        <w:tc>
          <w:tcPr>
            <w:tcW w:w="2070" w:type="dxa"/>
            <w:vAlign w:val="center"/>
          </w:tcPr>
          <w:p w14:paraId="37CC81B6" w14:textId="786A5518" w:rsidR="00EA6FAC" w:rsidRPr="004F23A3" w:rsidRDefault="00640F17" w:rsidP="00640F17">
            <w:pPr>
              <w:spacing w:after="0" w:line="240" w:lineRule="auto"/>
              <w:jc w:val="center"/>
            </w:pPr>
            <w:r w:rsidRPr="00710B3B">
              <w:rPr>
                <w:rFonts w:asciiTheme="minorHAnsi" w:hAnsiTheme="minorHAnsi"/>
              </w:rPr>
              <w:t>__ / __ / ___</w:t>
            </w:r>
          </w:p>
        </w:tc>
      </w:tr>
      <w:tr w:rsidR="00EA6FAC" w:rsidRPr="004F23A3" w14:paraId="07B3BA04" w14:textId="77777777" w:rsidTr="00640F17">
        <w:trPr>
          <w:trHeight w:val="1304"/>
        </w:trPr>
        <w:tc>
          <w:tcPr>
            <w:tcW w:w="9085" w:type="dxa"/>
            <w:gridSpan w:val="6"/>
            <w:vAlign w:val="center"/>
          </w:tcPr>
          <w:p w14:paraId="731C837D" w14:textId="77777777" w:rsidR="00EA6FAC" w:rsidRDefault="00EA6FAC" w:rsidP="00EA6FAC">
            <w:pPr>
              <w:pStyle w:val="ListParagraph"/>
              <w:numPr>
                <w:ilvl w:val="0"/>
                <w:numId w:val="8"/>
              </w:numPr>
              <w:spacing w:after="0" w:line="240" w:lineRule="auto"/>
              <w:ind w:left="330"/>
              <w:rPr>
                <w:rFonts w:asciiTheme="minorHAnsi" w:hAnsiTheme="minorHAnsi"/>
              </w:rPr>
            </w:pPr>
            <w:r w:rsidRPr="004F23A3">
              <w:rPr>
                <w:rFonts w:asciiTheme="minorHAnsi" w:hAnsiTheme="minorHAnsi"/>
              </w:rPr>
              <w:t>Distribute</w:t>
            </w:r>
            <w:r>
              <w:rPr>
                <w:rFonts w:asciiTheme="minorHAnsi" w:hAnsiTheme="minorHAnsi"/>
              </w:rPr>
              <w:t>d</w:t>
            </w:r>
            <w:r w:rsidRPr="004F23A3">
              <w:rPr>
                <w:rFonts w:asciiTheme="minorHAnsi" w:hAnsiTheme="minorHAnsi"/>
              </w:rPr>
              <w:t xml:space="preserve"> </w:t>
            </w:r>
            <w:r>
              <w:rPr>
                <w:rFonts w:asciiTheme="minorHAnsi" w:hAnsiTheme="minorHAnsi"/>
              </w:rPr>
              <w:t>PE materials</w:t>
            </w:r>
            <w:r w:rsidRPr="004F23A3">
              <w:rPr>
                <w:rFonts w:asciiTheme="minorHAnsi" w:hAnsiTheme="minorHAnsi"/>
              </w:rPr>
              <w:t xml:space="preserve"> </w:t>
            </w:r>
            <w:r>
              <w:rPr>
                <w:rFonts w:asciiTheme="minorHAnsi" w:hAnsiTheme="minorHAnsi"/>
              </w:rPr>
              <w:t>via pamphlets, brochures, or electronic transmission</w:t>
            </w:r>
            <w:r w:rsidRPr="004F23A3">
              <w:rPr>
                <w:rFonts w:asciiTheme="minorHAnsi" w:hAnsiTheme="minorHAnsi"/>
              </w:rPr>
              <w:t xml:space="preserve"> to </w:t>
            </w:r>
            <w:proofErr w:type="gramStart"/>
            <w:r>
              <w:rPr>
                <w:rFonts w:asciiTheme="minorHAnsi" w:hAnsiTheme="minorHAnsi"/>
              </w:rPr>
              <w:t>each individual</w:t>
            </w:r>
            <w:proofErr w:type="gramEnd"/>
            <w:r>
              <w:rPr>
                <w:rFonts w:asciiTheme="minorHAnsi" w:hAnsiTheme="minorHAnsi"/>
              </w:rPr>
              <w:t xml:space="preserve"> </w:t>
            </w:r>
            <w:r w:rsidRPr="004F23A3">
              <w:rPr>
                <w:rFonts w:asciiTheme="minorHAnsi" w:hAnsiTheme="minorHAnsi"/>
              </w:rPr>
              <w:t xml:space="preserve">served by </w:t>
            </w:r>
            <w:r>
              <w:rPr>
                <w:rFonts w:asciiTheme="minorHAnsi" w:hAnsiTheme="minorHAnsi"/>
              </w:rPr>
              <w:t xml:space="preserve">the </w:t>
            </w:r>
            <w:r w:rsidRPr="004F23A3">
              <w:rPr>
                <w:rFonts w:asciiTheme="minorHAnsi" w:hAnsiTheme="minorHAnsi"/>
              </w:rPr>
              <w:t>system</w:t>
            </w:r>
            <w:r>
              <w:rPr>
                <w:rFonts w:asciiTheme="minorHAnsi" w:hAnsiTheme="minorHAnsi"/>
              </w:rPr>
              <w:t>.</w:t>
            </w:r>
          </w:p>
          <w:p w14:paraId="27ED4DD2" w14:textId="77777777" w:rsidR="00EA6FAC" w:rsidRPr="00EA4C9F" w:rsidRDefault="00EA6FAC" w:rsidP="00EA6FAC">
            <w:pPr>
              <w:spacing w:after="0" w:line="240" w:lineRule="auto"/>
              <w:ind w:left="330"/>
              <w:rPr>
                <w:b/>
              </w:rPr>
            </w:pPr>
            <w:r w:rsidRPr="00EA4C9F">
              <w:rPr>
                <w:b/>
              </w:rPr>
              <w:t>For systems that are schools, day cares, nursing homes, or correctional institutions, legal guardians or power of attorney were also directly provided PE materials.</w:t>
            </w:r>
          </w:p>
        </w:tc>
        <w:tc>
          <w:tcPr>
            <w:tcW w:w="2070" w:type="dxa"/>
            <w:vAlign w:val="center"/>
          </w:tcPr>
          <w:p w14:paraId="55CF2B0F" w14:textId="029241F2" w:rsidR="00EA6FAC" w:rsidRPr="004F23A3" w:rsidRDefault="00640F17" w:rsidP="00640F17">
            <w:pPr>
              <w:spacing w:after="0" w:line="240" w:lineRule="auto"/>
              <w:jc w:val="center"/>
            </w:pPr>
            <w:r w:rsidRPr="00710B3B">
              <w:rPr>
                <w:rFonts w:asciiTheme="minorHAnsi" w:hAnsiTheme="minorHAnsi"/>
              </w:rPr>
              <w:t>__ / __ / ___</w:t>
            </w:r>
          </w:p>
        </w:tc>
      </w:tr>
      <w:tr w:rsidR="00EA6FAC" w:rsidRPr="004F23A3" w14:paraId="078FEC5D" w14:textId="77777777" w:rsidTr="00EA6FAC">
        <w:tc>
          <w:tcPr>
            <w:tcW w:w="11155" w:type="dxa"/>
            <w:gridSpan w:val="7"/>
            <w:tcBorders>
              <w:top w:val="single" w:sz="4" w:space="0" w:color="auto"/>
              <w:left w:val="nil"/>
              <w:bottom w:val="nil"/>
              <w:right w:val="nil"/>
            </w:tcBorders>
          </w:tcPr>
          <w:p w14:paraId="02780A52" w14:textId="642E7F42" w:rsidR="00640F17" w:rsidRPr="00640F17" w:rsidRDefault="00EA6FAC" w:rsidP="00640F17">
            <w:pPr>
              <w:spacing w:before="240" w:after="0" w:line="240" w:lineRule="auto"/>
              <w:rPr>
                <w:rFonts w:cs="Arial"/>
                <w:b/>
                <w:color w:val="FF0000"/>
                <w:sz w:val="28"/>
              </w:rPr>
            </w:pPr>
            <w:r w:rsidRPr="004F23A3">
              <w:rPr>
                <w:rFonts w:cs="Arial"/>
                <w:b/>
                <w:color w:val="FF0000"/>
                <w:sz w:val="28"/>
              </w:rPr>
              <w:t>The attached Public Education material is representative of what was issued.</w:t>
            </w:r>
          </w:p>
          <w:p w14:paraId="0D82D9B6" w14:textId="77777777" w:rsidR="00EA6FAC" w:rsidRDefault="00EA6FAC" w:rsidP="00EA6FAC">
            <w:pPr>
              <w:spacing w:after="0" w:line="240" w:lineRule="auto"/>
              <w:rPr>
                <w:rFonts w:cs="Arial"/>
                <w:b/>
              </w:rPr>
            </w:pPr>
            <w:r w:rsidRPr="004F23A3">
              <w:rPr>
                <w:rFonts w:cs="Arial"/>
                <w:b/>
              </w:rPr>
              <w:t xml:space="preserve">I hereby certify that the Public Education material was distributed to all </w:t>
            </w:r>
            <w:proofErr w:type="gramStart"/>
            <w:r w:rsidRPr="004F23A3">
              <w:rPr>
                <w:rFonts w:cs="Arial"/>
                <w:b/>
              </w:rPr>
              <w:t>persons</w:t>
            </w:r>
            <w:proofErr w:type="gramEnd"/>
            <w:r w:rsidRPr="004F23A3">
              <w:rPr>
                <w:rFonts w:cs="Arial"/>
                <w:b/>
              </w:rPr>
              <w:t xml:space="preserve"> served by the water system.  Distribution was made by the methods and dates indicated above.</w:t>
            </w:r>
          </w:p>
          <w:p w14:paraId="6FE6E299" w14:textId="77777777" w:rsidR="00EA6FAC" w:rsidRPr="004F23A3" w:rsidRDefault="00EA6FAC" w:rsidP="00EA6FAC">
            <w:pPr>
              <w:spacing w:after="0" w:line="240" w:lineRule="auto"/>
              <w:jc w:val="center"/>
              <w:rPr>
                <w:rFonts w:cs="Arial"/>
                <w:b/>
                <w:sz w:val="20"/>
                <w:szCs w:val="20"/>
              </w:rPr>
            </w:pPr>
          </w:p>
        </w:tc>
      </w:tr>
      <w:tr w:rsidR="00EA6FAC" w:rsidRPr="004F23A3" w14:paraId="269AAE97" w14:textId="77777777" w:rsidTr="00EA6FAC">
        <w:trPr>
          <w:trHeight w:val="503"/>
        </w:trPr>
        <w:tc>
          <w:tcPr>
            <w:tcW w:w="3595" w:type="dxa"/>
            <w:gridSpan w:val="2"/>
            <w:tcBorders>
              <w:top w:val="nil"/>
              <w:left w:val="nil"/>
              <w:bottom w:val="single" w:sz="4" w:space="0" w:color="auto"/>
              <w:right w:val="nil"/>
            </w:tcBorders>
          </w:tcPr>
          <w:p w14:paraId="2EF88A94" w14:textId="0A2EBE0D" w:rsidR="00EA6FAC" w:rsidRDefault="00EA6FAC" w:rsidP="00EA6FAC">
            <w:pPr>
              <w:spacing w:after="0" w:line="240" w:lineRule="auto"/>
            </w:pPr>
          </w:p>
          <w:p w14:paraId="3E3DA7B4" w14:textId="5E5779F5" w:rsidR="00EA6FAC" w:rsidRDefault="00EA6FAC" w:rsidP="00EA6FAC">
            <w:pPr>
              <w:spacing w:after="0" w:line="240" w:lineRule="auto"/>
            </w:pPr>
          </w:p>
          <w:p w14:paraId="5CEE967A" w14:textId="77777777" w:rsidR="00EA6FAC" w:rsidRDefault="00EA6FAC" w:rsidP="00EA6FAC">
            <w:pPr>
              <w:spacing w:after="0" w:line="240" w:lineRule="auto"/>
            </w:pPr>
          </w:p>
          <w:p w14:paraId="7F04EFF1" w14:textId="77777777" w:rsidR="00EA6FAC" w:rsidRPr="004F23A3" w:rsidRDefault="00EA6FAC" w:rsidP="00EA6FAC">
            <w:pPr>
              <w:spacing w:after="0" w:line="240" w:lineRule="auto"/>
            </w:pPr>
          </w:p>
        </w:tc>
        <w:tc>
          <w:tcPr>
            <w:tcW w:w="2461" w:type="dxa"/>
            <w:gridSpan w:val="2"/>
            <w:tcBorders>
              <w:top w:val="nil"/>
              <w:left w:val="nil"/>
              <w:bottom w:val="single" w:sz="4" w:space="0" w:color="auto"/>
              <w:right w:val="nil"/>
            </w:tcBorders>
          </w:tcPr>
          <w:p w14:paraId="7B75F5B2" w14:textId="77777777" w:rsidR="00EA6FAC" w:rsidRPr="004F23A3" w:rsidRDefault="00EA6FAC" w:rsidP="00EA6FAC">
            <w:pPr>
              <w:spacing w:after="0" w:line="240" w:lineRule="auto"/>
            </w:pPr>
          </w:p>
        </w:tc>
        <w:tc>
          <w:tcPr>
            <w:tcW w:w="3029" w:type="dxa"/>
            <w:gridSpan w:val="2"/>
            <w:tcBorders>
              <w:top w:val="nil"/>
              <w:left w:val="nil"/>
              <w:bottom w:val="single" w:sz="4" w:space="0" w:color="auto"/>
              <w:right w:val="nil"/>
            </w:tcBorders>
          </w:tcPr>
          <w:p w14:paraId="775FA552" w14:textId="77777777" w:rsidR="00EA6FAC" w:rsidRPr="004F23A3" w:rsidRDefault="00EA6FAC" w:rsidP="00EA6FAC">
            <w:pPr>
              <w:spacing w:after="0" w:line="240" w:lineRule="auto"/>
            </w:pPr>
          </w:p>
        </w:tc>
        <w:tc>
          <w:tcPr>
            <w:tcW w:w="2070" w:type="dxa"/>
            <w:tcBorders>
              <w:top w:val="nil"/>
              <w:left w:val="nil"/>
              <w:bottom w:val="single" w:sz="4" w:space="0" w:color="auto"/>
              <w:right w:val="nil"/>
            </w:tcBorders>
          </w:tcPr>
          <w:p w14:paraId="2B563E24" w14:textId="77777777" w:rsidR="00EA6FAC" w:rsidRPr="004F23A3" w:rsidRDefault="00EA6FAC" w:rsidP="00EA6FAC">
            <w:pPr>
              <w:spacing w:after="0" w:line="240" w:lineRule="auto"/>
            </w:pPr>
          </w:p>
        </w:tc>
      </w:tr>
      <w:tr w:rsidR="00EA6FAC" w:rsidRPr="004F23A3" w14:paraId="7EF0F484" w14:textId="77777777" w:rsidTr="00EA6FAC">
        <w:tc>
          <w:tcPr>
            <w:tcW w:w="3595" w:type="dxa"/>
            <w:gridSpan w:val="2"/>
            <w:tcBorders>
              <w:top w:val="single" w:sz="4" w:space="0" w:color="auto"/>
              <w:left w:val="nil"/>
              <w:bottom w:val="nil"/>
              <w:right w:val="nil"/>
            </w:tcBorders>
          </w:tcPr>
          <w:p w14:paraId="1728A396" w14:textId="77777777" w:rsidR="00EA6FAC" w:rsidRPr="004F23A3" w:rsidRDefault="00EA6FAC" w:rsidP="00EA6FAC">
            <w:pPr>
              <w:spacing w:after="0" w:line="240" w:lineRule="auto"/>
            </w:pPr>
            <w:r w:rsidRPr="004F23A3">
              <w:t xml:space="preserve">Signature of Responsible Official </w:t>
            </w:r>
          </w:p>
        </w:tc>
        <w:tc>
          <w:tcPr>
            <w:tcW w:w="2461" w:type="dxa"/>
            <w:gridSpan w:val="2"/>
            <w:tcBorders>
              <w:top w:val="single" w:sz="4" w:space="0" w:color="auto"/>
              <w:left w:val="nil"/>
              <w:bottom w:val="nil"/>
              <w:right w:val="nil"/>
            </w:tcBorders>
          </w:tcPr>
          <w:p w14:paraId="0D1864F9" w14:textId="77777777" w:rsidR="00EA6FAC" w:rsidRPr="004F23A3" w:rsidRDefault="00EA6FAC" w:rsidP="00EA6FAC">
            <w:pPr>
              <w:spacing w:after="0" w:line="240" w:lineRule="auto"/>
            </w:pPr>
            <w:r w:rsidRPr="004F23A3">
              <w:t>Printed Name</w:t>
            </w:r>
          </w:p>
        </w:tc>
        <w:tc>
          <w:tcPr>
            <w:tcW w:w="3029" w:type="dxa"/>
            <w:gridSpan w:val="2"/>
            <w:tcBorders>
              <w:top w:val="single" w:sz="4" w:space="0" w:color="auto"/>
              <w:left w:val="nil"/>
              <w:bottom w:val="nil"/>
              <w:right w:val="nil"/>
            </w:tcBorders>
          </w:tcPr>
          <w:p w14:paraId="7BE64FC3" w14:textId="77777777" w:rsidR="00EA6FAC" w:rsidRPr="004F23A3" w:rsidRDefault="00EA6FAC" w:rsidP="00EA6FAC">
            <w:pPr>
              <w:spacing w:after="0" w:line="240" w:lineRule="auto"/>
            </w:pPr>
            <w:r w:rsidRPr="004F23A3">
              <w:t>Title of Responsible Official</w:t>
            </w:r>
          </w:p>
        </w:tc>
        <w:tc>
          <w:tcPr>
            <w:tcW w:w="2070" w:type="dxa"/>
            <w:tcBorders>
              <w:top w:val="single" w:sz="4" w:space="0" w:color="auto"/>
              <w:left w:val="nil"/>
              <w:bottom w:val="nil"/>
              <w:right w:val="nil"/>
            </w:tcBorders>
          </w:tcPr>
          <w:p w14:paraId="4D8EEB98" w14:textId="77777777" w:rsidR="00EA6FAC" w:rsidRPr="004F23A3" w:rsidRDefault="00EA6FAC" w:rsidP="00EA6FAC">
            <w:pPr>
              <w:spacing w:after="0" w:line="240" w:lineRule="auto"/>
            </w:pPr>
            <w:r w:rsidRPr="004F23A3">
              <w:t xml:space="preserve">Date </w:t>
            </w:r>
          </w:p>
        </w:tc>
      </w:tr>
    </w:tbl>
    <w:p w14:paraId="7CE16509" w14:textId="77777777" w:rsidR="00EA6FAC" w:rsidRDefault="00EA6FAC" w:rsidP="00EA6FAC"/>
    <w:tbl>
      <w:tblPr>
        <w:tblStyle w:val="TableGrid"/>
        <w:tblW w:w="11341" w:type="dxa"/>
        <w:tblInd w:w="-5" w:type="dxa"/>
        <w:tblLook w:val="04A0" w:firstRow="1" w:lastRow="0" w:firstColumn="1" w:lastColumn="0" w:noHBand="0" w:noVBand="1"/>
      </w:tblPr>
      <w:tblGrid>
        <w:gridCol w:w="2648"/>
        <w:gridCol w:w="2745"/>
        <w:gridCol w:w="2928"/>
        <w:gridCol w:w="2474"/>
        <w:gridCol w:w="546"/>
      </w:tblGrid>
      <w:tr w:rsidR="00EA6FAC" w:rsidRPr="000D0E34" w14:paraId="73B8F10C" w14:textId="77777777" w:rsidTr="00EA6FAC">
        <w:trPr>
          <w:trHeight w:val="368"/>
        </w:trPr>
        <w:tc>
          <w:tcPr>
            <w:tcW w:w="2648" w:type="dxa"/>
            <w:tcBorders>
              <w:top w:val="single" w:sz="4" w:space="0" w:color="auto"/>
              <w:left w:val="single" w:sz="4" w:space="0" w:color="auto"/>
              <w:bottom w:val="nil"/>
              <w:right w:val="nil"/>
            </w:tcBorders>
            <w:shd w:val="clear" w:color="auto" w:fill="D9D9D9" w:themeFill="background1" w:themeFillShade="D9"/>
          </w:tcPr>
          <w:p w14:paraId="6DEDF87D" w14:textId="77777777" w:rsidR="00EA6FAC" w:rsidRPr="00BA0D2D" w:rsidRDefault="00EA6FAC" w:rsidP="00F934C9">
            <w:pPr>
              <w:rPr>
                <w:b/>
              </w:rPr>
            </w:pPr>
            <w:r w:rsidRPr="00BA0D2D">
              <w:rPr>
                <w:b/>
              </w:rPr>
              <w:t>For Ohio EPA use only</w:t>
            </w:r>
          </w:p>
        </w:tc>
        <w:tc>
          <w:tcPr>
            <w:tcW w:w="2745" w:type="dxa"/>
            <w:tcBorders>
              <w:top w:val="single" w:sz="4" w:space="0" w:color="auto"/>
              <w:left w:val="nil"/>
              <w:bottom w:val="nil"/>
              <w:right w:val="nil"/>
            </w:tcBorders>
            <w:shd w:val="clear" w:color="auto" w:fill="D9D9D9" w:themeFill="background1" w:themeFillShade="D9"/>
          </w:tcPr>
          <w:p w14:paraId="5D62B4BE" w14:textId="77777777" w:rsidR="00EA6FAC" w:rsidRPr="000D0E34" w:rsidRDefault="00EA6FAC" w:rsidP="00F934C9"/>
        </w:tc>
        <w:tc>
          <w:tcPr>
            <w:tcW w:w="2928" w:type="dxa"/>
            <w:tcBorders>
              <w:top w:val="single" w:sz="4" w:space="0" w:color="auto"/>
              <w:left w:val="nil"/>
              <w:bottom w:val="nil"/>
              <w:right w:val="nil"/>
            </w:tcBorders>
            <w:shd w:val="clear" w:color="auto" w:fill="D9D9D9" w:themeFill="background1" w:themeFillShade="D9"/>
          </w:tcPr>
          <w:p w14:paraId="2EBCB511" w14:textId="77777777" w:rsidR="00EA6FAC" w:rsidRPr="000D0E34" w:rsidRDefault="00EA6FAC" w:rsidP="00F934C9">
            <w:r>
              <w:t>PE Verification received date:</w:t>
            </w:r>
          </w:p>
        </w:tc>
        <w:tc>
          <w:tcPr>
            <w:tcW w:w="2474" w:type="dxa"/>
            <w:tcBorders>
              <w:top w:val="single" w:sz="4" w:space="0" w:color="auto"/>
              <w:left w:val="nil"/>
              <w:right w:val="nil"/>
            </w:tcBorders>
            <w:shd w:val="clear" w:color="auto" w:fill="D9D9D9" w:themeFill="background1" w:themeFillShade="D9"/>
          </w:tcPr>
          <w:p w14:paraId="187B1110" w14:textId="77777777" w:rsidR="00EA6FAC" w:rsidRPr="000D0E34" w:rsidRDefault="00EA6FAC" w:rsidP="00F934C9"/>
        </w:tc>
        <w:tc>
          <w:tcPr>
            <w:tcW w:w="546" w:type="dxa"/>
            <w:tcBorders>
              <w:top w:val="single" w:sz="4" w:space="0" w:color="auto"/>
              <w:left w:val="nil"/>
              <w:bottom w:val="nil"/>
              <w:right w:val="single" w:sz="4" w:space="0" w:color="auto"/>
            </w:tcBorders>
            <w:shd w:val="clear" w:color="auto" w:fill="D9D9D9" w:themeFill="background1" w:themeFillShade="D9"/>
          </w:tcPr>
          <w:p w14:paraId="444A5C04" w14:textId="77777777" w:rsidR="00EA6FAC" w:rsidRPr="000D0E34" w:rsidRDefault="00EA6FAC" w:rsidP="00F934C9"/>
        </w:tc>
      </w:tr>
      <w:tr w:rsidR="00EA6FAC" w:rsidRPr="000D0E34" w14:paraId="6D1B828B" w14:textId="77777777" w:rsidTr="00317A51">
        <w:trPr>
          <w:trHeight w:val="368"/>
        </w:trPr>
        <w:tc>
          <w:tcPr>
            <w:tcW w:w="2648" w:type="dxa"/>
            <w:tcBorders>
              <w:top w:val="nil"/>
              <w:left w:val="single" w:sz="4" w:space="0" w:color="auto"/>
              <w:bottom w:val="single" w:sz="4" w:space="0" w:color="auto"/>
              <w:right w:val="nil"/>
            </w:tcBorders>
            <w:shd w:val="clear" w:color="auto" w:fill="D9D9D9" w:themeFill="background1" w:themeFillShade="D9"/>
          </w:tcPr>
          <w:p w14:paraId="19045345" w14:textId="77777777" w:rsidR="00EA6FAC" w:rsidRPr="000D0E34" w:rsidRDefault="00EA6FAC" w:rsidP="00F934C9">
            <w:r>
              <w:t xml:space="preserve">PE on time: </w:t>
            </w:r>
            <w:sdt>
              <w:sdtPr>
                <w:rPr>
                  <w:rFonts w:ascii="Arial" w:eastAsia="MS Gothic" w:hAnsi="Arial" w:cs="Arial"/>
                </w:rPr>
                <w:id w:val="145565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007FB">
              <w:rPr>
                <w:rFonts w:ascii="Arial" w:hAnsi="Arial" w:cs="Arial"/>
              </w:rPr>
              <w:t xml:space="preserve">   </w:t>
            </w:r>
          </w:p>
        </w:tc>
        <w:tc>
          <w:tcPr>
            <w:tcW w:w="2745" w:type="dxa"/>
            <w:tcBorders>
              <w:top w:val="nil"/>
              <w:left w:val="nil"/>
              <w:bottom w:val="single" w:sz="4" w:space="0" w:color="auto"/>
              <w:right w:val="nil"/>
            </w:tcBorders>
            <w:shd w:val="clear" w:color="auto" w:fill="D9D9D9" w:themeFill="background1" w:themeFillShade="D9"/>
          </w:tcPr>
          <w:p w14:paraId="55FB45EC" w14:textId="77777777" w:rsidR="00EA6FAC" w:rsidRPr="000D0E34" w:rsidRDefault="00EA6FAC" w:rsidP="00F934C9">
            <w:r>
              <w:t>PE late:</w:t>
            </w:r>
            <w:r>
              <w:rPr>
                <w:rFonts w:ascii="Arial" w:eastAsia="MS Gothic" w:hAnsi="Arial" w:cs="Arial"/>
              </w:rPr>
              <w:t xml:space="preserve"> </w:t>
            </w:r>
            <w:sdt>
              <w:sdtPr>
                <w:rPr>
                  <w:rFonts w:ascii="Arial" w:eastAsia="MS Gothic" w:hAnsi="Arial" w:cs="Arial"/>
                </w:rPr>
                <w:id w:val="-12558173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007FB">
              <w:rPr>
                <w:rFonts w:ascii="Arial" w:hAnsi="Arial" w:cs="Arial"/>
              </w:rPr>
              <w:t xml:space="preserve">   </w:t>
            </w:r>
          </w:p>
        </w:tc>
        <w:tc>
          <w:tcPr>
            <w:tcW w:w="2928" w:type="dxa"/>
            <w:tcBorders>
              <w:top w:val="nil"/>
              <w:left w:val="nil"/>
              <w:bottom w:val="single" w:sz="4" w:space="0" w:color="auto"/>
              <w:right w:val="nil"/>
            </w:tcBorders>
            <w:shd w:val="clear" w:color="auto" w:fill="D9D9D9" w:themeFill="background1" w:themeFillShade="D9"/>
          </w:tcPr>
          <w:p w14:paraId="23B64FFE" w14:textId="77777777" w:rsidR="00EA6FAC" w:rsidRPr="000D0E34" w:rsidRDefault="00EA6FAC" w:rsidP="00F934C9">
            <w:r>
              <w:t>PE Acceptable:</w:t>
            </w:r>
            <w:r>
              <w:rPr>
                <w:rFonts w:ascii="Arial" w:eastAsia="MS Gothic" w:hAnsi="Arial" w:cs="Arial"/>
              </w:rPr>
              <w:t xml:space="preserve"> </w:t>
            </w:r>
            <w:sdt>
              <w:sdtPr>
                <w:rPr>
                  <w:rFonts w:ascii="Arial" w:eastAsia="MS Gothic" w:hAnsi="Arial" w:cs="Arial"/>
                </w:rPr>
                <w:id w:val="-8826339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007FB">
              <w:rPr>
                <w:rFonts w:ascii="Arial" w:hAnsi="Arial" w:cs="Arial"/>
              </w:rPr>
              <w:t xml:space="preserve">   </w:t>
            </w:r>
          </w:p>
        </w:tc>
        <w:tc>
          <w:tcPr>
            <w:tcW w:w="2474" w:type="dxa"/>
            <w:tcBorders>
              <w:left w:val="nil"/>
              <w:bottom w:val="single" w:sz="4" w:space="0" w:color="auto"/>
              <w:right w:val="nil"/>
            </w:tcBorders>
            <w:shd w:val="clear" w:color="auto" w:fill="D9D9D9" w:themeFill="background1" w:themeFillShade="D9"/>
          </w:tcPr>
          <w:p w14:paraId="24279446" w14:textId="77777777" w:rsidR="00EA6FAC" w:rsidRPr="000D0E34" w:rsidRDefault="00EA6FAC" w:rsidP="00F934C9">
            <w:r>
              <w:t>PE not Acceptable:</w:t>
            </w:r>
            <w:r>
              <w:rPr>
                <w:rFonts w:ascii="Arial" w:eastAsia="MS Gothic" w:hAnsi="Arial" w:cs="Arial"/>
              </w:rPr>
              <w:t xml:space="preserve"> </w:t>
            </w:r>
            <w:sdt>
              <w:sdtPr>
                <w:rPr>
                  <w:rFonts w:ascii="Arial" w:eastAsia="MS Gothic" w:hAnsi="Arial" w:cs="Arial"/>
                </w:rPr>
                <w:id w:val="11491811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007FB">
              <w:rPr>
                <w:rFonts w:ascii="Arial" w:hAnsi="Arial" w:cs="Arial"/>
              </w:rPr>
              <w:t xml:space="preserve">   </w:t>
            </w:r>
          </w:p>
        </w:tc>
        <w:tc>
          <w:tcPr>
            <w:tcW w:w="546" w:type="dxa"/>
            <w:tcBorders>
              <w:top w:val="nil"/>
              <w:left w:val="nil"/>
              <w:bottom w:val="single" w:sz="4" w:space="0" w:color="auto"/>
              <w:right w:val="single" w:sz="4" w:space="0" w:color="auto"/>
            </w:tcBorders>
            <w:shd w:val="clear" w:color="auto" w:fill="D9D9D9" w:themeFill="background1" w:themeFillShade="D9"/>
          </w:tcPr>
          <w:p w14:paraId="1D700278" w14:textId="77777777" w:rsidR="00EA6FAC" w:rsidRPr="000D0E34" w:rsidRDefault="00EA6FAC" w:rsidP="00F934C9"/>
        </w:tc>
      </w:tr>
    </w:tbl>
    <w:p w14:paraId="536BFD3D" w14:textId="652F8F76" w:rsidR="00EA6FAC" w:rsidRDefault="00EA6FAC" w:rsidP="00EA6FAC"/>
    <w:p w14:paraId="6C9F93AE" w14:textId="155446B3" w:rsidR="00EA6FAC" w:rsidRDefault="00EA6FAC" w:rsidP="00EA6FAC"/>
    <w:p w14:paraId="5D290D9A" w14:textId="77777777" w:rsidR="00EA6FAC" w:rsidRDefault="00EA6FAC" w:rsidP="00EA6FAC"/>
    <w:p w14:paraId="597E971C" w14:textId="77777777" w:rsidR="00EA6FAC" w:rsidRPr="00CC2426" w:rsidRDefault="00EA6FAC" w:rsidP="00EA6FAC">
      <w:pPr>
        <w:spacing w:after="0"/>
        <w:jc w:val="both"/>
        <w:rPr>
          <w:rFonts w:cs="Arial"/>
          <w:sz w:val="20"/>
          <w:szCs w:val="20"/>
        </w:rPr>
      </w:pPr>
      <w:r w:rsidRPr="00CC2426">
        <w:rPr>
          <w:rFonts w:cs="Arial"/>
          <w:sz w:val="20"/>
          <w:szCs w:val="20"/>
          <w:vertAlign w:val="superscript"/>
        </w:rPr>
        <w:t>1</w:t>
      </w:r>
      <w:r w:rsidRPr="00CC2426">
        <w:rPr>
          <w:rFonts w:cs="Arial"/>
          <w:sz w:val="20"/>
          <w:szCs w:val="20"/>
        </w:rPr>
        <w:t>Small community systems covered under this verification form include facilities, such as a prison or a hospital, where the population served is not capable of or is prevented from making improvements to plumbing and the system provides water as part of the cost of services and does not separately charge for water consumption.</w:t>
      </w:r>
    </w:p>
    <w:p w14:paraId="2B90AF02" w14:textId="77777777" w:rsidR="00EA6FAC" w:rsidRPr="00EA6FAC" w:rsidRDefault="00EA6FAC" w:rsidP="00EA6FAC">
      <w:pPr>
        <w:rPr>
          <w:rFonts w:asciiTheme="minorHAnsi" w:hAnsiTheme="minorHAnsi"/>
        </w:rPr>
      </w:pPr>
    </w:p>
    <w:sectPr w:rsidR="00EA6FAC" w:rsidRPr="00EA6FAC" w:rsidSect="004F23A3">
      <w:headerReference w:type="default" r:id="rId10"/>
      <w:footerReference w:type="default" r:id="rId11"/>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5775" w14:textId="77777777" w:rsidR="00C239E9" w:rsidRDefault="00C239E9" w:rsidP="00C239E9">
      <w:pPr>
        <w:spacing w:after="0" w:line="240" w:lineRule="auto"/>
      </w:pPr>
      <w:r>
        <w:separator/>
      </w:r>
    </w:p>
  </w:endnote>
  <w:endnote w:type="continuationSeparator" w:id="0">
    <w:p w14:paraId="2F03DB1F" w14:textId="77777777" w:rsidR="00C239E9" w:rsidRDefault="00C239E9" w:rsidP="00C2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39F4" w14:textId="73EB7D37" w:rsidR="00EA6FAC" w:rsidRPr="00EA6FAC" w:rsidRDefault="00EA6FAC">
    <w:pPr>
      <w:pStyle w:val="Footer"/>
      <w:rPr>
        <w:sz w:val="18"/>
        <w:szCs w:val="18"/>
      </w:rPr>
    </w:pPr>
    <w:r>
      <w:rPr>
        <w:sz w:val="18"/>
        <w:szCs w:val="18"/>
      </w:rPr>
      <w:t>Revised 0</w:t>
    </w:r>
    <w:r w:rsidR="00317A51">
      <w:rPr>
        <w:sz w:val="18"/>
        <w:szCs w:val="18"/>
      </w:rPr>
      <w:t>4</w:t>
    </w:r>
    <w:r>
      <w:rPr>
        <w:sz w:val="18"/>
        <w:szCs w:val="18"/>
      </w:rPr>
      <w:t>/2</w:t>
    </w:r>
    <w:r w:rsidR="00317A51">
      <w:rPr>
        <w:sz w:val="18"/>
        <w:szCs w:val="18"/>
      </w:rPr>
      <w:t>3</w:t>
    </w:r>
    <w:r>
      <w:rPr>
        <w:sz w:val="18"/>
        <w:szCs w:val="18"/>
      </w:rPr>
      <w:t>/20</w:t>
    </w:r>
    <w:r w:rsidR="00317A51">
      <w:rPr>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8900" w14:textId="77777777" w:rsidR="00C239E9" w:rsidRDefault="00C239E9" w:rsidP="00C239E9">
      <w:pPr>
        <w:spacing w:after="0" w:line="240" w:lineRule="auto"/>
      </w:pPr>
      <w:r>
        <w:separator/>
      </w:r>
    </w:p>
  </w:footnote>
  <w:footnote w:type="continuationSeparator" w:id="0">
    <w:p w14:paraId="06431271" w14:textId="77777777" w:rsidR="00C239E9" w:rsidRDefault="00C239E9" w:rsidP="00C2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E969" w14:textId="6288183A" w:rsidR="00EA6FAC" w:rsidRDefault="006122D1" w:rsidP="00EA6FAC">
    <w:pPr>
      <w:pStyle w:val="Header"/>
      <w:jc w:val="right"/>
      <w:rPr>
        <w:b/>
        <w:sz w:val="32"/>
      </w:rPr>
    </w:pPr>
    <w:bookmarkStart w:id="2" w:name="_Hlk4583306"/>
    <w:bookmarkStart w:id="3" w:name="_Hlk4583307"/>
    <w:r w:rsidRPr="008604CB">
      <w:rPr>
        <w:b/>
        <w:noProof/>
        <w:color w:val="0046AD"/>
        <w:sz w:val="16"/>
        <w:szCs w:val="16"/>
      </w:rPr>
      <w:drawing>
        <wp:anchor distT="0" distB="0" distL="114300" distR="114300" simplePos="0" relativeHeight="251660288" behindDoc="0" locked="0" layoutInCell="1" allowOverlap="1" wp14:anchorId="1A165C03" wp14:editId="66D4AAFD">
          <wp:simplePos x="0" y="0"/>
          <wp:positionH relativeFrom="margin">
            <wp:posOffset>-3810</wp:posOffset>
          </wp:positionH>
          <wp:positionV relativeFrom="paragraph">
            <wp:posOffset>-95250</wp:posOffset>
          </wp:positionV>
          <wp:extent cx="1709530" cy="517711"/>
          <wp:effectExtent l="0" t="0" r="5080" b="0"/>
          <wp:wrapNone/>
          <wp:docPr id="229544934" name="Picture 229544934"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44934" name="Picture 229544934" descr="Graphical user inter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1179" cy="52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9FA" w:rsidRPr="008604CB">
      <w:rPr>
        <w:b/>
        <w:noProof/>
        <w:color w:val="0046AD"/>
        <w:sz w:val="16"/>
        <w:szCs w:val="16"/>
      </w:rPr>
      <w:drawing>
        <wp:anchor distT="0" distB="0" distL="114300" distR="114300" simplePos="0" relativeHeight="251658240" behindDoc="0" locked="0" layoutInCell="1" allowOverlap="1" wp14:anchorId="67DB2C78" wp14:editId="5E45F060">
          <wp:simplePos x="0" y="0"/>
          <wp:positionH relativeFrom="margin">
            <wp:align>left</wp:align>
          </wp:positionH>
          <wp:positionV relativeFrom="paragraph">
            <wp:posOffset>-95250</wp:posOffset>
          </wp:positionV>
          <wp:extent cx="771525" cy="476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47" cy="478344"/>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4" w:name="_Hlk4585084"/>
    <w:r w:rsidR="00EA6FAC" w:rsidRPr="00EA6FAC">
      <w:rPr>
        <w:b/>
        <w:sz w:val="32"/>
      </w:rPr>
      <w:t xml:space="preserve"> </w:t>
    </w:r>
    <w:r w:rsidR="00EA6FAC" w:rsidRPr="00E139FA">
      <w:rPr>
        <w:b/>
        <w:sz w:val="32"/>
      </w:rPr>
      <w:t xml:space="preserve">Lead Public Education Verification Form – </w:t>
    </w:r>
  </w:p>
  <w:p w14:paraId="671F1418" w14:textId="00F7006E" w:rsidR="00EA6FAC" w:rsidRPr="00E139FA" w:rsidRDefault="00EA6FAC" w:rsidP="00EA6FAC">
    <w:pPr>
      <w:pStyle w:val="Header"/>
      <w:jc w:val="right"/>
      <w:rPr>
        <w:b/>
        <w:sz w:val="32"/>
      </w:rPr>
    </w:pPr>
    <w:r>
      <w:rPr>
        <w:b/>
        <w:sz w:val="32"/>
      </w:rPr>
      <w:t>NTNC and Small Community</w:t>
    </w:r>
    <w:r w:rsidRPr="00EA6FAC">
      <w:rPr>
        <w:b/>
        <w:sz w:val="32"/>
        <w:vertAlign w:val="superscript"/>
      </w:rPr>
      <w:t>1</w:t>
    </w:r>
    <w:r w:rsidRPr="00E139FA">
      <w:rPr>
        <w:b/>
        <w:sz w:val="32"/>
      </w:rPr>
      <w:t xml:space="preserve"> PWS</w:t>
    </w:r>
  </w:p>
  <w:bookmarkEnd w:id="4"/>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9FE"/>
    <w:multiLevelType w:val="hybridMultilevel"/>
    <w:tmpl w:val="ADBA4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B3FA3"/>
    <w:multiLevelType w:val="hybridMultilevel"/>
    <w:tmpl w:val="B1B28828"/>
    <w:lvl w:ilvl="0" w:tplc="0409000F">
      <w:start w:val="1"/>
      <w:numFmt w:val="decimal"/>
      <w:lvlText w:val="%1."/>
      <w:lvlJc w:val="left"/>
      <w:pPr>
        <w:ind w:left="720" w:hanging="360"/>
      </w:pPr>
    </w:lvl>
    <w:lvl w:ilvl="1" w:tplc="329CDF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79C7"/>
    <w:multiLevelType w:val="hybridMultilevel"/>
    <w:tmpl w:val="49E2C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E3E96"/>
    <w:multiLevelType w:val="hybridMultilevel"/>
    <w:tmpl w:val="64E6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779FD"/>
    <w:multiLevelType w:val="hybridMultilevel"/>
    <w:tmpl w:val="B1B28828"/>
    <w:lvl w:ilvl="0" w:tplc="0409000F">
      <w:start w:val="1"/>
      <w:numFmt w:val="decimal"/>
      <w:lvlText w:val="%1."/>
      <w:lvlJc w:val="left"/>
      <w:pPr>
        <w:ind w:left="720" w:hanging="360"/>
      </w:pPr>
    </w:lvl>
    <w:lvl w:ilvl="1" w:tplc="329CDF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A13D3"/>
    <w:multiLevelType w:val="hybridMultilevel"/>
    <w:tmpl w:val="2B8E5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A72060"/>
    <w:multiLevelType w:val="hybridMultilevel"/>
    <w:tmpl w:val="60980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355B6"/>
    <w:multiLevelType w:val="hybridMultilevel"/>
    <w:tmpl w:val="F70AD3E2"/>
    <w:lvl w:ilvl="0" w:tplc="04090019">
      <w:start w:val="1"/>
      <w:numFmt w:val="lowerLetter"/>
      <w:lvlText w:val="%1."/>
      <w:lvlJc w:val="left"/>
      <w:pPr>
        <w:ind w:left="720" w:hanging="360"/>
      </w:pPr>
    </w:lvl>
    <w:lvl w:ilvl="1" w:tplc="329CDF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63756">
    <w:abstractNumId w:val="6"/>
  </w:num>
  <w:num w:numId="2" w16cid:durableId="1481380390">
    <w:abstractNumId w:val="4"/>
  </w:num>
  <w:num w:numId="3" w16cid:durableId="833569339">
    <w:abstractNumId w:val="2"/>
  </w:num>
  <w:num w:numId="4" w16cid:durableId="1019819575">
    <w:abstractNumId w:val="0"/>
  </w:num>
  <w:num w:numId="5" w16cid:durableId="817262375">
    <w:abstractNumId w:val="7"/>
  </w:num>
  <w:num w:numId="6" w16cid:durableId="495806929">
    <w:abstractNumId w:val="5"/>
  </w:num>
  <w:num w:numId="7" w16cid:durableId="1106541783">
    <w:abstractNumId w:val="3"/>
  </w:num>
  <w:num w:numId="8" w16cid:durableId="156776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72"/>
    <w:rsid w:val="00074F20"/>
    <w:rsid w:val="000A307F"/>
    <w:rsid w:val="001A7A96"/>
    <w:rsid w:val="00255365"/>
    <w:rsid w:val="00317A51"/>
    <w:rsid w:val="003D32EA"/>
    <w:rsid w:val="00424D61"/>
    <w:rsid w:val="00435FF8"/>
    <w:rsid w:val="004C63FD"/>
    <w:rsid w:val="004E4F23"/>
    <w:rsid w:val="004F23A3"/>
    <w:rsid w:val="00584972"/>
    <w:rsid w:val="006122D1"/>
    <w:rsid w:val="00640F17"/>
    <w:rsid w:val="00695793"/>
    <w:rsid w:val="00762570"/>
    <w:rsid w:val="009F3249"/>
    <w:rsid w:val="00A064AC"/>
    <w:rsid w:val="00B2100E"/>
    <w:rsid w:val="00B44FF9"/>
    <w:rsid w:val="00C239E9"/>
    <w:rsid w:val="00CC2426"/>
    <w:rsid w:val="00DC3246"/>
    <w:rsid w:val="00E139FA"/>
    <w:rsid w:val="00EA6FAC"/>
    <w:rsid w:val="00F5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C4DF"/>
  <w15:chartTrackingRefBased/>
  <w15:docId w15:val="{7E996024-9075-4F44-8F6D-6356D4F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849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570"/>
    <w:pPr>
      <w:ind w:left="720"/>
      <w:contextualSpacing/>
    </w:pPr>
  </w:style>
  <w:style w:type="paragraph" w:styleId="Header">
    <w:name w:val="header"/>
    <w:basedOn w:val="Normal"/>
    <w:link w:val="HeaderChar"/>
    <w:uiPriority w:val="99"/>
    <w:unhideWhenUsed/>
    <w:rsid w:val="00C23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E9"/>
    <w:rPr>
      <w:rFonts w:ascii="Calibri" w:eastAsia="Calibri" w:hAnsi="Calibri" w:cs="Times New Roman"/>
    </w:rPr>
  </w:style>
  <w:style w:type="paragraph" w:styleId="Footer">
    <w:name w:val="footer"/>
    <w:basedOn w:val="Normal"/>
    <w:link w:val="FooterChar"/>
    <w:uiPriority w:val="99"/>
    <w:unhideWhenUsed/>
    <w:rsid w:val="00C23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E9"/>
    <w:rPr>
      <w:rFonts w:ascii="Calibri" w:eastAsia="Calibri" w:hAnsi="Calibri" w:cs="Times New Roman"/>
    </w:rPr>
  </w:style>
  <w:style w:type="paragraph" w:styleId="BalloonText">
    <w:name w:val="Balloon Text"/>
    <w:basedOn w:val="Normal"/>
    <w:link w:val="BalloonTextChar"/>
    <w:uiPriority w:val="99"/>
    <w:semiHidden/>
    <w:unhideWhenUsed/>
    <w:rsid w:val="004F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13eef-ca67-429b-926d-fcbe6f325f9e">
      <Terms xmlns="http://schemas.microsoft.com/office/infopath/2007/PartnerControls"/>
    </lcf76f155ced4ddcb4097134ff3c332f>
    <TaxCatchAll xmlns="06a0b0f5-ab3f-4382-8730-459fb424e421"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E58FCAF008EAB4999A449F3714F3BDB" ma:contentTypeVersion="19" ma:contentTypeDescription="Create a new document." ma:contentTypeScope="" ma:versionID="e84b945c5e5e3c8179019e23f861af4c">
  <xsd:schema xmlns:xsd="http://www.w3.org/2001/XMLSchema" xmlns:xs="http://www.w3.org/2001/XMLSchema" xmlns:p="http://schemas.microsoft.com/office/2006/metadata/properties" xmlns:ns2="8fb13eef-ca67-429b-926d-fcbe6f325f9e" xmlns:ns3="883ee8f0-d5c8-4292-a56e-e30967e0df44" xmlns:ns4="06a0b0f5-ab3f-4382-8730-459fb424e421" targetNamespace="http://schemas.microsoft.com/office/2006/metadata/properties" ma:root="true" ma:fieldsID="917993c72c42c9c31652fd360e09bb7b" ns2:_="" ns3:_="" ns4:_="">
    <xsd:import namespace="8fb13eef-ca67-429b-926d-fcbe6f325f9e"/>
    <xsd:import namespace="883ee8f0-d5c8-4292-a56e-e30967e0df4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13eef-ca67-429b-926d-fcbe6f325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b39a20-1f39-4c21-955f-1ede22049bdc}"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85046-5771-4207-92F3-B22962866840}">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8fb13eef-ca67-429b-926d-fcbe6f325f9e"/>
    <ds:schemaRef ds:uri="http://schemas.openxmlformats.org/package/2006/metadata/core-properties"/>
    <ds:schemaRef ds:uri="http://purl.org/dc/dcmitype/"/>
    <ds:schemaRef ds:uri="06a0b0f5-ab3f-4382-8730-459fb424e421"/>
  </ds:schemaRefs>
</ds:datastoreItem>
</file>

<file path=customXml/itemProps2.xml><?xml version="1.0" encoding="utf-8"?>
<ds:datastoreItem xmlns:ds="http://schemas.openxmlformats.org/officeDocument/2006/customXml" ds:itemID="{DAD1A1E5-1BDE-483A-804D-8D846DA43BDF}">
  <ds:schemaRefs>
    <ds:schemaRef ds:uri="http://schemas.microsoft.com/sharepoint/v3/contenttype/forms"/>
  </ds:schemaRefs>
</ds:datastoreItem>
</file>

<file path=customXml/itemProps3.xml><?xml version="1.0" encoding="utf-8"?>
<ds:datastoreItem xmlns:ds="http://schemas.openxmlformats.org/officeDocument/2006/customXml" ds:itemID="{06BA4CF3-4DF1-46DE-89A6-735BD772733B}"/>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Voskuhl, Ashley</dc:creator>
  <cp:keywords/>
  <dc:description/>
  <cp:lastModifiedBy>Elam, Jodi</cp:lastModifiedBy>
  <cp:revision>5</cp:revision>
  <cp:lastPrinted>2019-03-27T16:49:00Z</cp:lastPrinted>
  <dcterms:created xsi:type="dcterms:W3CDTF">2025-04-23T18:13:00Z</dcterms:created>
  <dcterms:modified xsi:type="dcterms:W3CDTF">2025-04-23T18:16:00Z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0x0101004E58FCAF008EAB4999A449F3714F3BDB</vt:lpwstr>
  </property>
  <property fmtid="{D5CDD505-2E9C-101B-9397-08002B2CF9AE}" pid="3" name="MediaServiceImageTags">
    <vt:lpwstr/>
  </property>
</Properties>
</file>