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673"/>
        <w:gridCol w:w="450"/>
        <w:gridCol w:w="1350"/>
        <w:gridCol w:w="798"/>
        <w:gridCol w:w="2052"/>
        <w:gridCol w:w="751"/>
        <w:gridCol w:w="719"/>
        <w:gridCol w:w="1380"/>
        <w:gridCol w:w="2850"/>
      </w:tblGrid>
      <w:tr w:rsidR="00F15558" w:rsidRPr="00180A90" w:rsidTr="004F6C33">
        <w:trPr>
          <w:trHeight w:val="43"/>
        </w:trPr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1B1B" w:rsidRPr="00180A90" w:rsidRDefault="00EF1B1B" w:rsidP="00132A22">
            <w:pPr>
              <w:widowControl w:val="0"/>
              <w:spacing w:after="0"/>
              <w:rPr>
                <w:rFonts w:asciiTheme="minorHAnsi" w:hAnsiTheme="minorHAnsi"/>
                <w:noProof/>
                <w:color w:val="000000"/>
                <w:sz w:val="20"/>
              </w:rPr>
            </w:pPr>
            <w:r w:rsidRPr="00180A90">
              <w:rPr>
                <w:rFonts w:asciiTheme="minorHAnsi" w:hAnsiTheme="minorHAnsi"/>
                <w:noProof/>
                <w:color w:val="000000"/>
                <w:sz w:val="20"/>
              </w:rPr>
              <w:drawing>
                <wp:inline distT="0" distB="0" distL="0" distR="0" wp14:anchorId="464CD5E3" wp14:editId="0CB64680">
                  <wp:extent cx="1828800" cy="717663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rc-blac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717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B1B" w:rsidRPr="00EF1B1B" w:rsidRDefault="00513F14" w:rsidP="007A62E0">
            <w:pPr>
              <w:widowControl w:val="0"/>
              <w:spacing w:after="32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 xml:space="preserve">Sanitary Sewer Overflow </w:t>
            </w:r>
            <w:r w:rsidR="00B42F67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br/>
              <w:t>5-Day Follow Up Report</w:t>
            </w:r>
          </w:p>
          <w:p w:rsidR="00EF1B1B" w:rsidRPr="00C02D8E" w:rsidRDefault="00EF1B1B" w:rsidP="00132A22">
            <w:pPr>
              <w:widowControl w:val="0"/>
              <w:spacing w:after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Division of Surface Water</w:t>
            </w:r>
          </w:p>
        </w:tc>
      </w:tr>
      <w:tr w:rsidR="00B42F67" w:rsidRPr="00EF1B1B" w:rsidTr="004F6C33">
        <w:trPr>
          <w:trHeight w:val="70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2F67" w:rsidRPr="0025344D" w:rsidRDefault="00B42F67" w:rsidP="006C7A5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Report Submitted By</w:t>
            </w:r>
          </w:p>
        </w:tc>
      </w:tr>
      <w:tr w:rsidR="00513F14" w:rsidRPr="00EF1B1B" w:rsidTr="00EF39DB">
        <w:trPr>
          <w:trHeight w:hRule="exact" w:val="346"/>
        </w:trPr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4" w:rsidRPr="0025344D" w:rsidRDefault="00513F14" w:rsidP="006C7A5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25344D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Date: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4" w:rsidRPr="00B42F67" w:rsidRDefault="00792193" w:rsidP="006C7A50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0"/>
          </w:p>
        </w:tc>
      </w:tr>
      <w:tr w:rsidR="00513F14" w:rsidRPr="00EF1B1B" w:rsidTr="00EF39DB">
        <w:trPr>
          <w:trHeight w:hRule="exact" w:val="346"/>
        </w:trPr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4" w:rsidRPr="0025344D" w:rsidRDefault="00513F14" w:rsidP="00513F14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25344D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Facility name: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4" w:rsidRPr="00B42F67" w:rsidRDefault="00792193" w:rsidP="006C7A50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</w:p>
        </w:tc>
      </w:tr>
      <w:tr w:rsidR="00513F14" w:rsidRPr="00EF1B1B" w:rsidTr="00EF39DB">
        <w:trPr>
          <w:trHeight w:hRule="exact" w:val="346"/>
        </w:trPr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4" w:rsidRPr="0025344D" w:rsidRDefault="00513F14" w:rsidP="00513F14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25344D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Ohio NPDES permit no.: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4" w:rsidRPr="00B42F67" w:rsidRDefault="00792193" w:rsidP="006C7A50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</w:p>
        </w:tc>
      </w:tr>
      <w:tr w:rsidR="00513F14" w:rsidRPr="00EF1B1B" w:rsidTr="00EF39DB">
        <w:trPr>
          <w:trHeight w:hRule="exact" w:val="346"/>
        </w:trPr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4" w:rsidRPr="0025344D" w:rsidRDefault="00513F14" w:rsidP="00513F14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25344D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Period covered by report: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4" w:rsidRPr="00B42F67" w:rsidRDefault="00792193" w:rsidP="006C7A50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</w:p>
        </w:tc>
      </w:tr>
      <w:tr w:rsidR="00513F14" w:rsidRPr="00EF1B1B" w:rsidTr="00EF39DB">
        <w:trPr>
          <w:trHeight w:hRule="exact" w:val="346"/>
        </w:trPr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4" w:rsidRPr="0025344D" w:rsidRDefault="00513F14" w:rsidP="00792193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25344D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Contact person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4" w:rsidRPr="00B42F67" w:rsidRDefault="00513F14" w:rsidP="006C7A50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</w:p>
        </w:tc>
      </w:tr>
      <w:tr w:rsidR="00792193" w:rsidRPr="00EF1B1B" w:rsidTr="00EF39DB">
        <w:trPr>
          <w:trHeight w:hRule="exact" w:val="3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193" w:rsidRPr="0025344D" w:rsidRDefault="00792193" w:rsidP="006C7A5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93" w:rsidRPr="0025344D" w:rsidRDefault="00792193" w:rsidP="007A62E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25344D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Name: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93" w:rsidRPr="00B42F67" w:rsidRDefault="00792193" w:rsidP="006C7A50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</w:p>
        </w:tc>
      </w:tr>
      <w:tr w:rsidR="00792193" w:rsidRPr="00EF1B1B" w:rsidTr="00EF39DB">
        <w:trPr>
          <w:trHeight w:hRule="exact" w:val="3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193" w:rsidRPr="0025344D" w:rsidRDefault="00792193" w:rsidP="006C7A5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93" w:rsidRPr="0025344D" w:rsidRDefault="00792193" w:rsidP="007A62E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25344D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Title: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93" w:rsidRPr="00B42F67" w:rsidRDefault="00792193" w:rsidP="006C7A50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</w:p>
        </w:tc>
      </w:tr>
      <w:tr w:rsidR="00792193" w:rsidRPr="00EF1B1B" w:rsidTr="00EF39DB">
        <w:trPr>
          <w:trHeight w:hRule="exact" w:val="3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193" w:rsidRPr="0025344D" w:rsidRDefault="00792193" w:rsidP="00513F14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93" w:rsidRPr="0025344D" w:rsidRDefault="00792193" w:rsidP="007A62E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25344D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Mailing address: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93" w:rsidRPr="00B42F67" w:rsidRDefault="00792193" w:rsidP="006C7A50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</w:p>
        </w:tc>
      </w:tr>
      <w:tr w:rsidR="00B42F67" w:rsidRPr="00EF1B1B" w:rsidTr="00EF39DB">
        <w:trPr>
          <w:trHeight w:hRule="exact" w:val="3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F67" w:rsidRPr="0025344D" w:rsidRDefault="00B42F67" w:rsidP="00513F14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7" w:rsidRPr="0025344D" w:rsidRDefault="00B42F67" w:rsidP="007A62E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County: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7" w:rsidRPr="00B42F67" w:rsidRDefault="00727106" w:rsidP="006C7A50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1"/>
          </w:p>
        </w:tc>
      </w:tr>
      <w:tr w:rsidR="00792193" w:rsidRPr="00EF1B1B" w:rsidTr="00EF39DB">
        <w:trPr>
          <w:trHeight w:hRule="exact" w:val="3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193" w:rsidRPr="0025344D" w:rsidRDefault="00792193" w:rsidP="006C7A5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93" w:rsidRPr="0025344D" w:rsidRDefault="00792193" w:rsidP="007A62E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25344D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Telephone: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93" w:rsidRPr="00B42F67" w:rsidRDefault="00792193" w:rsidP="00792193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t>(</w: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bookmarkStart w:id="2" w:name="_GoBack"/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bookmarkEnd w:id="2"/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t>)</w: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t xml:space="preserve"> - </w: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</w:p>
        </w:tc>
      </w:tr>
      <w:tr w:rsidR="00792193" w:rsidRPr="00EF1B1B" w:rsidTr="00EF39DB">
        <w:trPr>
          <w:trHeight w:hRule="exact" w:val="34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193" w:rsidRPr="0025344D" w:rsidRDefault="00792193" w:rsidP="006C7A5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93" w:rsidRPr="0025344D" w:rsidRDefault="00792193" w:rsidP="007A62E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25344D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Email: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93" w:rsidRPr="00B42F67" w:rsidRDefault="00792193" w:rsidP="006C7A50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B42F67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</w:p>
        </w:tc>
      </w:tr>
      <w:tr w:rsidR="00B42F67" w:rsidRPr="00EF1B1B" w:rsidTr="004F6C33">
        <w:trPr>
          <w:trHeight w:val="70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7" w:rsidRPr="0025344D" w:rsidRDefault="00B42F67" w:rsidP="006C7A5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Signature required at end of form</w:t>
            </w:r>
          </w:p>
        </w:tc>
      </w:tr>
      <w:tr w:rsidR="00B42F67" w:rsidRPr="00EF1B1B" w:rsidTr="004F6C33">
        <w:trPr>
          <w:trHeight w:val="70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2F67" w:rsidRDefault="00B42F67" w:rsidP="006C7A5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Overflow Information</w:t>
            </w:r>
          </w:p>
        </w:tc>
      </w:tr>
      <w:tr w:rsidR="00B42F67" w:rsidRPr="00EF1B1B" w:rsidTr="00727106">
        <w:trPr>
          <w:trHeight w:hRule="exact" w:val="1152"/>
        </w:trPr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7" w:rsidRDefault="00B42F67" w:rsidP="006C7A5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Event start date and time – if multiple locations, include information for each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7" w:rsidRPr="002F0088" w:rsidRDefault="008E01AD" w:rsidP="006C7A50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3"/>
          </w:p>
        </w:tc>
      </w:tr>
      <w:tr w:rsidR="00B42F67" w:rsidRPr="00EF1B1B" w:rsidTr="00727106">
        <w:trPr>
          <w:trHeight w:hRule="exact" w:val="1152"/>
        </w:trPr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7" w:rsidRDefault="00B42F67" w:rsidP="006C7A5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Event end date and time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7" w:rsidRPr="002F0088" w:rsidRDefault="008E01AD" w:rsidP="006C7A50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4"/>
          </w:p>
        </w:tc>
      </w:tr>
      <w:tr w:rsidR="00B42F67" w:rsidRPr="00EF1B1B" w:rsidTr="00727106">
        <w:trPr>
          <w:trHeight w:hRule="exact" w:val="1152"/>
        </w:trPr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7" w:rsidRDefault="00B42F67" w:rsidP="006C7A5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Location(s) the SSO – include unique ID number of one exists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7" w:rsidRPr="002F0088" w:rsidRDefault="008E01AD" w:rsidP="006C7A50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5"/>
          </w:p>
        </w:tc>
      </w:tr>
      <w:tr w:rsidR="00B42F67" w:rsidRPr="00EF1B1B" w:rsidTr="004F6C33">
        <w:trPr>
          <w:trHeight w:val="70"/>
        </w:trPr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7" w:rsidRDefault="00B42F67" w:rsidP="006C7A5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Destination(s) of overflow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7" w:rsidRPr="002F0088" w:rsidRDefault="00B42F67" w:rsidP="006C7A50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 w:rsidRPr="002F0088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2F0088"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FORMCHECKBOX </w:instrText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 w:rsidRPr="002F0088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6"/>
            <w:r w:rsidRPr="002F0088">
              <w:rPr>
                <w:rFonts w:asciiTheme="minorHAnsi" w:hAnsiTheme="minorHAnsi"/>
                <w:color w:val="000000"/>
                <w:sz w:val="20"/>
                <w:szCs w:val="16"/>
              </w:rPr>
              <w:t xml:space="preserve"> Basement or building </w:t>
            </w:r>
            <w:r w:rsidRPr="002F0088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2F0088"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FORMCHECKBOX </w:instrText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 w:rsidRPr="002F0088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7"/>
            <w:r w:rsidRPr="002F0088">
              <w:rPr>
                <w:rFonts w:asciiTheme="minorHAnsi" w:hAnsiTheme="minorHAnsi"/>
                <w:color w:val="000000"/>
                <w:sz w:val="20"/>
                <w:szCs w:val="16"/>
              </w:rPr>
              <w:t xml:space="preserve"> Ground  </w:t>
            </w:r>
            <w:r w:rsidRPr="002F0088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2F0088"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FORMCHECKBOX </w:instrText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 w:rsidRPr="002F0088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8"/>
            <w:r w:rsidR="004A7AC6">
              <w:rPr>
                <w:rFonts w:asciiTheme="minorHAnsi" w:hAnsiTheme="minorHAnsi"/>
                <w:color w:val="000000"/>
                <w:sz w:val="20"/>
                <w:szCs w:val="16"/>
              </w:rPr>
              <w:t xml:space="preserve"> St</w:t>
            </w:r>
            <w:r w:rsidRPr="002F0088">
              <w:rPr>
                <w:rFonts w:asciiTheme="minorHAnsi" w:hAnsiTheme="minorHAnsi"/>
                <w:color w:val="000000"/>
                <w:sz w:val="20"/>
                <w:szCs w:val="16"/>
              </w:rPr>
              <w:t>o</w:t>
            </w:r>
            <w:r w:rsidR="004A7AC6">
              <w:rPr>
                <w:rFonts w:asciiTheme="minorHAnsi" w:hAnsiTheme="minorHAnsi"/>
                <w:color w:val="000000"/>
                <w:sz w:val="20"/>
                <w:szCs w:val="16"/>
              </w:rPr>
              <w:t>r</w:t>
            </w:r>
            <w:r w:rsidRPr="002F0088">
              <w:rPr>
                <w:rFonts w:asciiTheme="minorHAnsi" w:hAnsiTheme="minorHAnsi"/>
                <w:color w:val="000000"/>
                <w:sz w:val="20"/>
                <w:szCs w:val="16"/>
              </w:rPr>
              <w:t>m sewer to receiving water</w:t>
            </w:r>
            <w:r w:rsidR="004A7AC6">
              <w:rPr>
                <w:rFonts w:asciiTheme="minorHAnsi" w:hAnsiTheme="minorHAnsi"/>
                <w:color w:val="000000"/>
                <w:sz w:val="20"/>
                <w:szCs w:val="16"/>
              </w:rPr>
              <w:t xml:space="preserve">  </w:t>
            </w:r>
            <w:r w:rsidR="004A7AC6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="004A7AC6"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FORMCHECKBOX </w:instrText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 w:rsidR="004A7AC6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9"/>
            <w:r w:rsidR="004A7AC6">
              <w:rPr>
                <w:rFonts w:asciiTheme="minorHAnsi" w:hAnsiTheme="minorHAnsi"/>
                <w:color w:val="000000"/>
                <w:sz w:val="20"/>
                <w:szCs w:val="16"/>
              </w:rPr>
              <w:t xml:space="preserve"> Directly to receiving water</w:t>
            </w:r>
            <w:r w:rsidR="002F0088">
              <w:rPr>
                <w:rFonts w:asciiTheme="minorHAnsi" w:hAnsiTheme="minorHAnsi"/>
                <w:color w:val="000000"/>
                <w:sz w:val="20"/>
                <w:szCs w:val="16"/>
              </w:rPr>
              <w:t xml:space="preserve">  </w:t>
            </w:r>
          </w:p>
        </w:tc>
      </w:tr>
      <w:tr w:rsidR="00B42F67" w:rsidRPr="00EF1B1B" w:rsidTr="00FB09B4">
        <w:trPr>
          <w:trHeight w:hRule="exact" w:val="72"/>
        </w:trPr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7" w:rsidRDefault="004A7AC6" w:rsidP="006C7A5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Specific receiving water(s) if applicable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7" w:rsidRPr="002F0088" w:rsidRDefault="008E01AD" w:rsidP="006C7A50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10"/>
          </w:p>
        </w:tc>
      </w:tr>
      <w:tr w:rsidR="00B42F67" w:rsidRPr="00EF1B1B" w:rsidTr="00FB09B4">
        <w:trPr>
          <w:trHeight w:hRule="exact" w:val="1296"/>
        </w:trPr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7" w:rsidRDefault="004A7AC6" w:rsidP="004A7AC6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Estimated volume (million gallons) - if multiple locations, include volume for each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7" w:rsidRPr="002F0088" w:rsidRDefault="008E01AD" w:rsidP="006C7A50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11"/>
          </w:p>
        </w:tc>
      </w:tr>
      <w:tr w:rsidR="00B42F67" w:rsidRPr="00EF1B1B" w:rsidTr="004F6C33">
        <w:trPr>
          <w:trHeight w:val="650"/>
        </w:trPr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7" w:rsidRDefault="004F6C33" w:rsidP="006C7A5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Sewer system component(s) from which release occurred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67" w:rsidRPr="002F0088" w:rsidRDefault="004F6C33" w:rsidP="006C7A50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FORMCHECKBOX </w:instrText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12"/>
            <w:r>
              <w:rPr>
                <w:rFonts w:asciiTheme="minorHAnsi" w:hAnsiTheme="minorHAnsi"/>
                <w:color w:val="000000"/>
                <w:sz w:val="20"/>
                <w:szCs w:val="16"/>
              </w:rPr>
              <w:t xml:space="preserve"> Manhole  </w: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FORMCHECKBOX </w:instrText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13"/>
            <w:r>
              <w:rPr>
                <w:rFonts w:asciiTheme="minorHAnsi" w:hAnsiTheme="minorHAnsi"/>
                <w:color w:val="000000"/>
                <w:sz w:val="20"/>
                <w:szCs w:val="16"/>
              </w:rPr>
              <w:t xml:space="preserve"> Constructed overflow  </w: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FORMCHECKBOX </w:instrText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14"/>
            <w:r>
              <w:rPr>
                <w:rFonts w:asciiTheme="minorHAnsi" w:hAnsiTheme="minorHAnsi"/>
                <w:color w:val="000000"/>
                <w:sz w:val="20"/>
                <w:szCs w:val="16"/>
              </w:rPr>
              <w:t xml:space="preserve"> Pipe crack  </w: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FORMCHECKBOX </w:instrText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15"/>
            <w:r>
              <w:rPr>
                <w:rFonts w:asciiTheme="minorHAnsi" w:hAnsiTheme="minorHAnsi"/>
                <w:color w:val="000000"/>
                <w:sz w:val="20"/>
                <w:szCs w:val="16"/>
              </w:rPr>
              <w:t xml:space="preserve"> Pump station</w: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br/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FORMCHECKBOX </w:instrText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16"/>
            <w:r>
              <w:rPr>
                <w:rFonts w:asciiTheme="minorHAnsi" w:hAnsiTheme="minorHAnsi"/>
                <w:color w:val="000000"/>
                <w:sz w:val="20"/>
                <w:szCs w:val="16"/>
              </w:rPr>
              <w:t xml:space="preserve"> Other (explain) </w: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17"/>
          </w:p>
        </w:tc>
      </w:tr>
      <w:tr w:rsidR="004F6C33" w:rsidRPr="00EF1B1B" w:rsidTr="004F6C33">
        <w:trPr>
          <w:trHeight w:val="70"/>
        </w:trPr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3" w:rsidRDefault="004F6C33" w:rsidP="006C7A5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Cause(s) of overflow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33" w:rsidRDefault="004F6C33" w:rsidP="004F6C33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FORMCHECKBOX </w:instrText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18"/>
            <w:r>
              <w:rPr>
                <w:rFonts w:asciiTheme="minorHAnsi" w:hAnsiTheme="minorHAnsi"/>
                <w:color w:val="000000"/>
                <w:sz w:val="20"/>
                <w:szCs w:val="16"/>
              </w:rPr>
              <w:t xml:space="preserve"> Extreme weather     </w:t>
            </w:r>
          </w:p>
          <w:p w:rsidR="004F6C33" w:rsidRDefault="004F6C33" w:rsidP="004F6C33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FORMCHECKBOX </w:instrText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19"/>
            <w:r>
              <w:rPr>
                <w:rFonts w:asciiTheme="minorHAnsi" w:hAnsiTheme="minorHAnsi"/>
                <w:color w:val="000000"/>
                <w:sz w:val="20"/>
                <w:szCs w:val="16"/>
              </w:rPr>
              <w:t xml:space="preserve"> Debris in line</w:t>
            </w:r>
          </w:p>
          <w:p w:rsidR="004F6C33" w:rsidRDefault="004F6C33" w:rsidP="004F6C33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FORMCHECKBOX </w:instrText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20"/>
            <w:r>
              <w:rPr>
                <w:rFonts w:asciiTheme="minorHAnsi" w:hAnsiTheme="minorHAnsi"/>
                <w:color w:val="000000"/>
                <w:sz w:val="20"/>
                <w:szCs w:val="16"/>
              </w:rPr>
              <w:t xml:space="preserve"> Other blockages</w:t>
            </w:r>
          </w:p>
          <w:p w:rsidR="004F6C33" w:rsidRDefault="004F6C33" w:rsidP="004F6C33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FORMCHECKBOX </w:instrText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21"/>
            <w:r>
              <w:rPr>
                <w:rFonts w:asciiTheme="minorHAnsi" w:hAnsiTheme="minorHAnsi"/>
                <w:color w:val="000000"/>
                <w:sz w:val="20"/>
                <w:szCs w:val="16"/>
              </w:rPr>
              <w:t xml:space="preserve"> Other (explain) </w: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22"/>
            <w:r>
              <w:rPr>
                <w:rFonts w:asciiTheme="minorHAnsi" w:hAnsiTheme="minorHAnsi"/>
                <w:color w:val="000000"/>
                <w:sz w:val="20"/>
                <w:szCs w:val="16"/>
              </w:rPr>
              <w:t xml:space="preserve">     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6C33" w:rsidRDefault="004F6C33" w:rsidP="004F6C33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FORMCHECKBOX </w:instrText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23"/>
            <w:r>
              <w:rPr>
                <w:rFonts w:asciiTheme="minorHAnsi" w:hAnsiTheme="minorHAnsi"/>
                <w:color w:val="000000"/>
                <w:sz w:val="20"/>
                <w:szCs w:val="16"/>
              </w:rPr>
              <w:t xml:space="preserve"> Equipment failure</w:t>
            </w:r>
          </w:p>
          <w:p w:rsidR="004F6C33" w:rsidRDefault="004F6C33" w:rsidP="004F6C33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FORMCHECKBOX </w:instrText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24"/>
            <w:r>
              <w:rPr>
                <w:rFonts w:asciiTheme="minorHAnsi" w:hAnsiTheme="minorHAnsi"/>
                <w:color w:val="000000"/>
                <w:sz w:val="20"/>
                <w:szCs w:val="16"/>
              </w:rPr>
              <w:t xml:space="preserve"> Roots</w:t>
            </w:r>
          </w:p>
          <w:p w:rsidR="004F6C33" w:rsidRPr="002F0088" w:rsidRDefault="004F6C33" w:rsidP="004F6C33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FORMCHECKBOX </w:instrText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25"/>
            <w:r>
              <w:rPr>
                <w:rFonts w:asciiTheme="minorHAnsi" w:hAnsiTheme="minorHAnsi"/>
                <w:color w:val="000000"/>
                <w:sz w:val="20"/>
                <w:szCs w:val="16"/>
              </w:rPr>
              <w:t xml:space="preserve"> Line deterioration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3" w:rsidRDefault="004F6C33" w:rsidP="004F6C33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FORMCHECKBOX </w:instrText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26"/>
            <w:r>
              <w:rPr>
                <w:rFonts w:asciiTheme="minorHAnsi" w:hAnsiTheme="minorHAnsi"/>
                <w:color w:val="000000"/>
                <w:sz w:val="20"/>
                <w:szCs w:val="16"/>
              </w:rPr>
              <w:t xml:space="preserve"> Power failure</w:t>
            </w:r>
          </w:p>
          <w:p w:rsidR="004F6C33" w:rsidRDefault="004F6C33" w:rsidP="004F6C33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0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FORMCHECKBOX </w:instrText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27"/>
            <w:r>
              <w:rPr>
                <w:rFonts w:asciiTheme="minorHAnsi" w:hAnsiTheme="minorHAnsi"/>
                <w:color w:val="000000"/>
                <w:sz w:val="20"/>
                <w:szCs w:val="16"/>
              </w:rPr>
              <w:t xml:space="preserve"> Grease</w:t>
            </w:r>
          </w:p>
          <w:p w:rsidR="004F6C33" w:rsidRPr="002F0088" w:rsidRDefault="004F6C33" w:rsidP="004F6C33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FORMCHECKBOX </w:instrText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="006C089B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28"/>
            <w:r>
              <w:rPr>
                <w:rFonts w:asciiTheme="minorHAnsi" w:hAnsiTheme="minorHAnsi"/>
                <w:color w:val="000000"/>
                <w:sz w:val="20"/>
                <w:szCs w:val="16"/>
              </w:rPr>
              <w:t xml:space="preserve"> Vandalism</w:t>
            </w:r>
          </w:p>
        </w:tc>
      </w:tr>
      <w:tr w:rsidR="004F6C33" w:rsidRPr="00EF1B1B" w:rsidTr="00FB09B4">
        <w:trPr>
          <w:trHeight w:hRule="exact" w:val="2736"/>
        </w:trPr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3" w:rsidRDefault="004F6C33" w:rsidP="006C7A5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lastRenderedPageBreak/>
              <w:t>Steps taken or planned to eliminate and/or reduce the overflow – include schedule of major milestones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3" w:rsidRDefault="008E01AD" w:rsidP="004F6C33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29"/>
          </w:p>
        </w:tc>
      </w:tr>
      <w:tr w:rsidR="004F6C33" w:rsidRPr="00EF1B1B" w:rsidTr="00FB09B4">
        <w:trPr>
          <w:trHeight w:hRule="exact" w:val="2736"/>
        </w:trPr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3" w:rsidRDefault="004F6C33" w:rsidP="006C7A5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Steps taken or planned to prevent reoccurrence of the overflow(s) – include schedule of major milestones</w:t>
            </w:r>
          </w:p>
        </w:tc>
        <w:tc>
          <w:tcPr>
            <w:tcW w:w="85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3" w:rsidRDefault="008E01AD" w:rsidP="004F6C33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30"/>
          </w:p>
        </w:tc>
      </w:tr>
      <w:tr w:rsidR="004F6C33" w:rsidRPr="00EF1B1B" w:rsidTr="00FB09B4">
        <w:trPr>
          <w:trHeight w:hRule="exact" w:val="2592"/>
        </w:trPr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3" w:rsidRDefault="008E01AD" w:rsidP="006C7A5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Steps taken or planned to mitigate the impact(s) of the overflow(s) – include schedule of major milestones</w:t>
            </w:r>
          </w:p>
        </w:tc>
        <w:tc>
          <w:tcPr>
            <w:tcW w:w="85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3" w:rsidRDefault="008E01AD" w:rsidP="004F6C33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31"/>
          </w:p>
        </w:tc>
      </w:tr>
      <w:tr w:rsidR="004F6C33" w:rsidRPr="00EF1B1B" w:rsidTr="00FB09B4">
        <w:trPr>
          <w:trHeight w:hRule="exact" w:val="3600"/>
        </w:trPr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3" w:rsidRDefault="008E01AD" w:rsidP="006C7A5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Additional information (attach additional pages, maps, etc. as needed)</w:t>
            </w:r>
          </w:p>
        </w:tc>
        <w:tc>
          <w:tcPr>
            <w:tcW w:w="85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33" w:rsidRDefault="008E01AD" w:rsidP="004F6C33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  <w:bookmarkEnd w:id="32"/>
          </w:p>
        </w:tc>
      </w:tr>
      <w:tr w:rsidR="006C7A50" w:rsidRPr="00EF1B1B" w:rsidTr="004F6C33">
        <w:trPr>
          <w:trHeight w:val="70"/>
        </w:trPr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A50" w:rsidRPr="0025344D" w:rsidRDefault="006C7A50" w:rsidP="006C7A50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25344D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Certification:</w:t>
            </w:r>
          </w:p>
          <w:p w:rsidR="006C7A50" w:rsidRPr="0025344D" w:rsidRDefault="006C7A50" w:rsidP="008E01AD">
            <w:pPr>
              <w:widowControl w:val="0"/>
              <w:spacing w:after="0" w:line="240" w:lineRule="auto"/>
              <w:rPr>
                <w:rFonts w:asciiTheme="minorHAnsi" w:hAnsiTheme="minorHAnsi"/>
                <w:i/>
                <w:color w:val="000000"/>
                <w:sz w:val="20"/>
                <w:szCs w:val="16"/>
              </w:rPr>
            </w:pPr>
            <w:r w:rsidRPr="0025344D">
              <w:rPr>
                <w:rFonts w:asciiTheme="minorHAnsi" w:hAnsiTheme="minorHAnsi"/>
                <w:i/>
                <w:color w:val="000000"/>
                <w:sz w:val="20"/>
                <w:szCs w:val="16"/>
              </w:rPr>
              <w:t xml:space="preserve">I certify </w:t>
            </w:r>
            <w:r w:rsidR="008E01AD">
              <w:rPr>
                <w:rFonts w:asciiTheme="minorHAnsi" w:hAnsiTheme="minorHAnsi"/>
                <w:i/>
                <w:color w:val="000000"/>
                <w:sz w:val="20"/>
                <w:szCs w:val="16"/>
              </w:rPr>
              <w:t>that I have personally examined and am familiar with the information in this report and all attachments.</w:t>
            </w:r>
            <w:r w:rsidR="00513F14" w:rsidRPr="0025344D">
              <w:rPr>
                <w:rFonts w:asciiTheme="minorHAnsi" w:hAnsiTheme="minorHAnsi"/>
                <w:i/>
                <w:color w:val="000000"/>
                <w:sz w:val="20"/>
                <w:szCs w:val="16"/>
              </w:rPr>
              <w:t xml:space="preserve"> I believe that the information is true, accurate, and complete.</w:t>
            </w:r>
          </w:p>
        </w:tc>
      </w:tr>
      <w:tr w:rsidR="003022B5" w:rsidRPr="00EF1B1B" w:rsidTr="00FB09B4">
        <w:trPr>
          <w:trHeight w:hRule="exact" w:val="576"/>
        </w:trPr>
        <w:tc>
          <w:tcPr>
            <w:tcW w:w="1123" w:type="dxa"/>
            <w:gridSpan w:val="2"/>
            <w:tcBorders>
              <w:left w:val="single" w:sz="4" w:space="0" w:color="auto"/>
            </w:tcBorders>
          </w:tcPr>
          <w:p w:rsidR="003022B5" w:rsidRPr="0025344D" w:rsidRDefault="006C7A50" w:rsidP="00EF1B1B">
            <w:pPr>
              <w:widowControl w:val="0"/>
              <w:spacing w:after="0" w:line="240" w:lineRule="auto"/>
              <w:rPr>
                <w:rFonts w:asciiTheme="minorHAnsi" w:hAnsiTheme="minorHAnsi"/>
                <w:b/>
                <w:noProof/>
                <w:color w:val="000000"/>
                <w:sz w:val="20"/>
                <w:szCs w:val="16"/>
              </w:rPr>
            </w:pPr>
            <w:r w:rsidRPr="0025344D">
              <w:rPr>
                <w:rFonts w:asciiTheme="minorHAnsi" w:hAnsiTheme="minorHAnsi"/>
                <w:b/>
                <w:noProof/>
                <w:color w:val="000000"/>
                <w:sz w:val="20"/>
                <w:szCs w:val="16"/>
              </w:rPr>
              <w:t>Name (typed)</w:t>
            </w:r>
            <w:r w:rsidR="003022B5" w:rsidRPr="0025344D">
              <w:rPr>
                <w:rFonts w:asciiTheme="minorHAnsi" w:hAnsiTheme="minorHAnsi"/>
                <w:b/>
                <w:noProof/>
                <w:color w:val="000000"/>
                <w:sz w:val="20"/>
                <w:szCs w:val="16"/>
              </w:rPr>
              <w:t>:</w:t>
            </w:r>
          </w:p>
        </w:tc>
        <w:tc>
          <w:tcPr>
            <w:tcW w:w="4951" w:type="dxa"/>
            <w:gridSpan w:val="4"/>
            <w:tcBorders>
              <w:bottom w:val="single" w:sz="4" w:space="0" w:color="auto"/>
            </w:tcBorders>
          </w:tcPr>
          <w:p w:rsidR="003022B5" w:rsidRPr="0025344D" w:rsidRDefault="00DC40C2" w:rsidP="00DC40C2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 w:rsidRPr="0025344D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5344D"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 w:rsidRPr="0025344D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Pr="0025344D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 w:rsidRPr="0025344D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25344D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25344D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25344D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25344D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25344D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3022B5" w:rsidRPr="0025344D" w:rsidRDefault="006C7A50" w:rsidP="00EF1B1B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25344D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Title: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022B5" w:rsidRPr="0025344D" w:rsidRDefault="00DC40C2" w:rsidP="00DC40C2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  <w:r w:rsidRPr="0025344D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5344D">
              <w:rPr>
                <w:rFonts w:asciiTheme="minorHAnsi" w:hAnsiTheme="minorHAnsi"/>
                <w:color w:val="000000"/>
                <w:sz w:val="20"/>
                <w:szCs w:val="16"/>
              </w:rPr>
              <w:instrText xml:space="preserve"> FORMTEXT </w:instrText>
            </w:r>
            <w:r w:rsidRPr="0025344D">
              <w:rPr>
                <w:rFonts w:asciiTheme="minorHAnsi" w:hAnsiTheme="minorHAnsi"/>
                <w:color w:val="000000"/>
                <w:sz w:val="20"/>
                <w:szCs w:val="16"/>
              </w:rPr>
            </w:r>
            <w:r w:rsidRPr="0025344D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separate"/>
            </w:r>
            <w:r w:rsidRPr="0025344D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25344D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25344D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25344D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25344D">
              <w:rPr>
                <w:rFonts w:asciiTheme="minorHAnsi" w:hAnsiTheme="minorHAnsi"/>
                <w:noProof/>
                <w:color w:val="000000"/>
                <w:sz w:val="20"/>
                <w:szCs w:val="16"/>
              </w:rPr>
              <w:t> </w:t>
            </w:r>
            <w:r w:rsidRPr="0025344D">
              <w:rPr>
                <w:rFonts w:asciiTheme="minorHAnsi" w:hAnsiTheme="minorHAnsi"/>
                <w:color w:val="000000"/>
                <w:sz w:val="20"/>
                <w:szCs w:val="16"/>
              </w:rPr>
              <w:fldChar w:fldCharType="end"/>
            </w:r>
          </w:p>
        </w:tc>
      </w:tr>
      <w:tr w:rsidR="003022B5" w:rsidRPr="00EF1B1B" w:rsidTr="00FB09B4">
        <w:trPr>
          <w:trHeight w:val="576"/>
        </w:trPr>
        <w:tc>
          <w:tcPr>
            <w:tcW w:w="1123" w:type="dxa"/>
            <w:gridSpan w:val="2"/>
            <w:tcBorders>
              <w:left w:val="single" w:sz="4" w:space="0" w:color="auto"/>
            </w:tcBorders>
            <w:vAlign w:val="bottom"/>
          </w:tcPr>
          <w:p w:rsidR="003022B5" w:rsidRPr="0025344D" w:rsidRDefault="006C7A50" w:rsidP="001166D7">
            <w:pPr>
              <w:widowControl w:val="0"/>
              <w:spacing w:after="0" w:line="240" w:lineRule="auto"/>
              <w:rPr>
                <w:rFonts w:asciiTheme="minorHAnsi" w:hAnsiTheme="minorHAnsi"/>
                <w:b/>
                <w:noProof/>
                <w:color w:val="000000"/>
                <w:sz w:val="20"/>
                <w:szCs w:val="16"/>
              </w:rPr>
            </w:pPr>
            <w:r w:rsidRPr="0025344D">
              <w:rPr>
                <w:rFonts w:asciiTheme="minorHAnsi" w:hAnsiTheme="minorHAnsi"/>
                <w:b/>
                <w:noProof/>
                <w:color w:val="000000"/>
                <w:sz w:val="20"/>
                <w:szCs w:val="16"/>
              </w:rPr>
              <w:t>Signature:</w:t>
            </w:r>
          </w:p>
        </w:tc>
        <w:tc>
          <w:tcPr>
            <w:tcW w:w="4951" w:type="dxa"/>
            <w:gridSpan w:val="4"/>
            <w:tcBorders>
              <w:bottom w:val="single" w:sz="4" w:space="0" w:color="auto"/>
            </w:tcBorders>
            <w:vAlign w:val="bottom"/>
          </w:tcPr>
          <w:p w:rsidR="003022B5" w:rsidRPr="0025344D" w:rsidRDefault="003022B5" w:rsidP="001166D7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</w:p>
        </w:tc>
        <w:tc>
          <w:tcPr>
            <w:tcW w:w="719" w:type="dxa"/>
            <w:vAlign w:val="bottom"/>
          </w:tcPr>
          <w:p w:rsidR="003022B5" w:rsidRPr="0025344D" w:rsidRDefault="006C7A50" w:rsidP="001166D7">
            <w:pPr>
              <w:widowControl w:val="0"/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25344D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Date: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22B5" w:rsidRPr="0025344D" w:rsidRDefault="003022B5" w:rsidP="001166D7">
            <w:pPr>
              <w:widowControl w:val="0"/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16"/>
              </w:rPr>
            </w:pPr>
          </w:p>
        </w:tc>
      </w:tr>
    </w:tbl>
    <w:p w:rsidR="00E97158" w:rsidRPr="000C610D" w:rsidRDefault="00E97158" w:rsidP="00EF1B1B">
      <w:pPr>
        <w:spacing w:after="0" w:line="240" w:lineRule="auto"/>
        <w:rPr>
          <w:rFonts w:asciiTheme="minorHAnsi" w:hAnsiTheme="minorHAnsi"/>
          <w:sz w:val="20"/>
        </w:rPr>
      </w:pPr>
    </w:p>
    <w:sectPr w:rsidR="00E97158" w:rsidRPr="000C610D" w:rsidSect="00EF1B1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33" w:rsidRDefault="004F6C33" w:rsidP="00C65270">
      <w:pPr>
        <w:spacing w:after="0" w:line="240" w:lineRule="auto"/>
      </w:pPr>
      <w:r>
        <w:separator/>
      </w:r>
    </w:p>
  </w:endnote>
  <w:endnote w:type="continuationSeparator" w:id="0">
    <w:p w:rsidR="004F6C33" w:rsidRDefault="004F6C33" w:rsidP="00C6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33" w:rsidRPr="00963A37" w:rsidRDefault="004F6C33">
    <w:pPr>
      <w:pStyle w:val="Footer"/>
      <w:rPr>
        <w:rFonts w:asciiTheme="minorHAnsi" w:hAnsiTheme="minorHAnsi" w:cs="Arial"/>
        <w:sz w:val="16"/>
        <w:szCs w:val="16"/>
      </w:rPr>
    </w:pPr>
    <w:r w:rsidRPr="00963A37">
      <w:rPr>
        <w:rFonts w:asciiTheme="minorHAnsi" w:hAnsiTheme="minorHAnsi" w:cs="Arial"/>
        <w:sz w:val="16"/>
        <w:szCs w:val="16"/>
      </w:rPr>
      <w:t>EPA 4</w:t>
    </w:r>
    <w:r w:rsidR="008E01AD">
      <w:rPr>
        <w:rFonts w:asciiTheme="minorHAnsi" w:hAnsiTheme="minorHAnsi" w:cs="Arial"/>
        <w:sz w:val="16"/>
        <w:szCs w:val="16"/>
      </w:rPr>
      <w:t>237</w:t>
    </w:r>
    <w:r w:rsidRPr="00963A37">
      <w:rPr>
        <w:rFonts w:asciiTheme="minorHAnsi" w:hAnsiTheme="minorHAnsi" w:cs="Arial"/>
        <w:sz w:val="16"/>
        <w:szCs w:val="16"/>
      </w:rPr>
      <w:t xml:space="preserve"> (Rev. </w:t>
    </w:r>
    <w:r w:rsidRPr="001166D7">
      <w:rPr>
        <w:rFonts w:asciiTheme="minorHAnsi" w:hAnsiTheme="minorHAnsi" w:cs="Arial"/>
        <w:sz w:val="16"/>
        <w:szCs w:val="16"/>
      </w:rPr>
      <w:t>6/14</w:t>
    </w:r>
    <w:r w:rsidRPr="00963A37">
      <w:rPr>
        <w:rFonts w:asciiTheme="minorHAnsi" w:hAnsiTheme="minorHAnsi" w:cs="Arial"/>
        <w:sz w:val="16"/>
        <w:szCs w:val="16"/>
      </w:rPr>
      <w:t>)</w:t>
    </w:r>
    <w:r>
      <w:rPr>
        <w:rFonts w:asciiTheme="minorHAnsi" w:hAnsiTheme="minorHAnsi" w:cs="Arial"/>
        <w:sz w:val="16"/>
        <w:szCs w:val="16"/>
      </w:rPr>
      <w:tab/>
    </w:r>
    <w:r>
      <w:rPr>
        <w:rFonts w:asciiTheme="minorHAnsi" w:hAnsiTheme="minorHAnsi" w:cs="Arial"/>
        <w:sz w:val="16"/>
        <w:szCs w:val="16"/>
      </w:rPr>
      <w:tab/>
    </w:r>
    <w:r>
      <w:rPr>
        <w:rFonts w:asciiTheme="minorHAnsi" w:hAnsiTheme="minorHAnsi" w:cs="Arial"/>
        <w:sz w:val="16"/>
        <w:szCs w:val="16"/>
      </w:rPr>
      <w:tab/>
    </w:r>
    <w:r w:rsidRPr="00963A37">
      <w:rPr>
        <w:rFonts w:asciiTheme="minorHAnsi" w:hAnsiTheme="minorHAnsi" w:cs="Arial"/>
        <w:sz w:val="16"/>
        <w:szCs w:val="16"/>
      </w:rPr>
      <w:t xml:space="preserve">Page </w:t>
    </w:r>
    <w:r w:rsidRPr="00963A37">
      <w:rPr>
        <w:rFonts w:asciiTheme="minorHAnsi" w:hAnsiTheme="minorHAnsi" w:cs="Arial"/>
        <w:sz w:val="16"/>
        <w:szCs w:val="16"/>
      </w:rPr>
      <w:fldChar w:fldCharType="begin"/>
    </w:r>
    <w:r w:rsidRPr="00963A37">
      <w:rPr>
        <w:rFonts w:asciiTheme="minorHAnsi" w:hAnsiTheme="minorHAnsi" w:cs="Arial"/>
        <w:sz w:val="16"/>
        <w:szCs w:val="16"/>
      </w:rPr>
      <w:instrText xml:space="preserve"> PAGE  \* Arabic  \* MERGEFORMAT </w:instrText>
    </w:r>
    <w:r w:rsidRPr="00963A37">
      <w:rPr>
        <w:rFonts w:asciiTheme="minorHAnsi" w:hAnsiTheme="minorHAnsi" w:cs="Arial"/>
        <w:sz w:val="16"/>
        <w:szCs w:val="16"/>
      </w:rPr>
      <w:fldChar w:fldCharType="separate"/>
    </w:r>
    <w:r w:rsidR="006C089B">
      <w:rPr>
        <w:rFonts w:asciiTheme="minorHAnsi" w:hAnsiTheme="minorHAnsi" w:cs="Arial"/>
        <w:noProof/>
        <w:sz w:val="16"/>
        <w:szCs w:val="16"/>
      </w:rPr>
      <w:t>2</w:t>
    </w:r>
    <w:r w:rsidRPr="00963A37">
      <w:rPr>
        <w:rFonts w:asciiTheme="minorHAnsi" w:hAnsiTheme="minorHAnsi" w:cs="Arial"/>
        <w:sz w:val="16"/>
        <w:szCs w:val="16"/>
      </w:rPr>
      <w:fldChar w:fldCharType="end"/>
    </w:r>
    <w:r w:rsidRPr="00963A37">
      <w:rPr>
        <w:rFonts w:asciiTheme="minorHAnsi" w:hAnsiTheme="minorHAnsi" w:cs="Arial"/>
        <w:sz w:val="16"/>
        <w:szCs w:val="16"/>
      </w:rPr>
      <w:t xml:space="preserve"> of </w:t>
    </w:r>
    <w:r w:rsidR="008E01AD">
      <w:rPr>
        <w:rFonts w:asciiTheme="minorHAnsi" w:hAnsiTheme="minorHAnsi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33" w:rsidRDefault="004F6C33" w:rsidP="00C65270">
      <w:pPr>
        <w:spacing w:after="0" w:line="240" w:lineRule="auto"/>
      </w:pPr>
      <w:r>
        <w:separator/>
      </w:r>
    </w:p>
  </w:footnote>
  <w:footnote w:type="continuationSeparator" w:id="0">
    <w:p w:rsidR="004F6C33" w:rsidRDefault="004F6C33" w:rsidP="00C65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5D36"/>
    <w:multiLevelType w:val="hybridMultilevel"/>
    <w:tmpl w:val="4B2AE21C"/>
    <w:lvl w:ilvl="0" w:tplc="5CA82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95B57"/>
    <w:multiLevelType w:val="hybridMultilevel"/>
    <w:tmpl w:val="F9303404"/>
    <w:lvl w:ilvl="0" w:tplc="9BF0C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B7716"/>
    <w:multiLevelType w:val="hybridMultilevel"/>
    <w:tmpl w:val="016270B4"/>
    <w:lvl w:ilvl="0" w:tplc="DBBAE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D7D91"/>
    <w:multiLevelType w:val="hybridMultilevel"/>
    <w:tmpl w:val="C30082DA"/>
    <w:lvl w:ilvl="0" w:tplc="4DF65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MixTNplgFc0QMReIchWS51jrTys=" w:salt="BtXswqcnnPE7W+HAn7JS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1B"/>
    <w:rsid w:val="000A1682"/>
    <w:rsid w:val="000B1FFA"/>
    <w:rsid w:val="000C610D"/>
    <w:rsid w:val="00110285"/>
    <w:rsid w:val="001166D7"/>
    <w:rsid w:val="00132A22"/>
    <w:rsid w:val="00156617"/>
    <w:rsid w:val="00176D80"/>
    <w:rsid w:val="001D64A4"/>
    <w:rsid w:val="00213D15"/>
    <w:rsid w:val="0025344D"/>
    <w:rsid w:val="002F0088"/>
    <w:rsid w:val="003022B5"/>
    <w:rsid w:val="004353D3"/>
    <w:rsid w:val="004A7AC6"/>
    <w:rsid w:val="004B6A72"/>
    <w:rsid w:val="004F6C33"/>
    <w:rsid w:val="00513F14"/>
    <w:rsid w:val="00592605"/>
    <w:rsid w:val="005F5F45"/>
    <w:rsid w:val="006C089B"/>
    <w:rsid w:val="006C7A50"/>
    <w:rsid w:val="00727106"/>
    <w:rsid w:val="00792193"/>
    <w:rsid w:val="007A62E0"/>
    <w:rsid w:val="008B30B8"/>
    <w:rsid w:val="008C7492"/>
    <w:rsid w:val="008D0D2D"/>
    <w:rsid w:val="008E01AD"/>
    <w:rsid w:val="00905203"/>
    <w:rsid w:val="00963A37"/>
    <w:rsid w:val="009F05F5"/>
    <w:rsid w:val="00AA7C92"/>
    <w:rsid w:val="00AD5119"/>
    <w:rsid w:val="00AF2A60"/>
    <w:rsid w:val="00B42F67"/>
    <w:rsid w:val="00B806EC"/>
    <w:rsid w:val="00B91EAE"/>
    <w:rsid w:val="00C258D0"/>
    <w:rsid w:val="00C65270"/>
    <w:rsid w:val="00DA075B"/>
    <w:rsid w:val="00DC40C2"/>
    <w:rsid w:val="00E07221"/>
    <w:rsid w:val="00E11CF5"/>
    <w:rsid w:val="00E97158"/>
    <w:rsid w:val="00EE4517"/>
    <w:rsid w:val="00EF1B1B"/>
    <w:rsid w:val="00EF39DB"/>
    <w:rsid w:val="00F15558"/>
    <w:rsid w:val="00F4342B"/>
    <w:rsid w:val="00F925F3"/>
    <w:rsid w:val="00FB09B4"/>
    <w:rsid w:val="00FD6387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0B8"/>
    <w:pPr>
      <w:spacing w:after="120" w:line="264" w:lineRule="auto"/>
    </w:pPr>
    <w:rPr>
      <w:rFonts w:asciiTheme="majorHAnsi" w:hAnsiTheme="majorHAnsi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0B8"/>
    <w:pPr>
      <w:keepNext/>
      <w:keepLines/>
      <w:pBdr>
        <w:bottom w:val="single" w:sz="12" w:space="1" w:color="0046AD"/>
      </w:pBdr>
      <w:spacing w:before="360" w:after="80"/>
      <w:outlineLvl w:val="0"/>
    </w:pPr>
    <w:rPr>
      <w:rFonts w:asciiTheme="minorHAnsi" w:eastAsiaTheme="majorEastAsia" w:hAnsiTheme="minorHAnsi" w:cstheme="majorBidi"/>
      <w:b/>
      <w:bCs/>
      <w:color w:val="0046A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0B8"/>
    <w:pPr>
      <w:keepNext/>
      <w:keepLines/>
      <w:spacing w:before="120" w:after="80"/>
      <w:outlineLvl w:val="1"/>
    </w:pPr>
    <w:rPr>
      <w:rFonts w:eastAsiaTheme="majorEastAsia" w:cstheme="majorBidi"/>
      <w:b/>
      <w:bCs/>
      <w:color w:val="0046AD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0B8"/>
    <w:rPr>
      <w:rFonts w:eastAsiaTheme="majorEastAsia" w:cstheme="majorBidi"/>
      <w:b/>
      <w:bCs/>
      <w:color w:val="0046A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0B8"/>
    <w:rPr>
      <w:rFonts w:asciiTheme="majorHAnsi" w:eastAsiaTheme="majorEastAsia" w:hAnsiTheme="majorHAnsi" w:cstheme="majorBidi"/>
      <w:b/>
      <w:bCs/>
      <w:color w:val="0046AD"/>
      <w:sz w:val="24"/>
      <w:szCs w:val="26"/>
    </w:rPr>
  </w:style>
  <w:style w:type="table" w:styleId="TableGrid">
    <w:name w:val="Table Grid"/>
    <w:basedOn w:val="TableNormal"/>
    <w:uiPriority w:val="59"/>
    <w:rsid w:val="00EF1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270"/>
    <w:rPr>
      <w:rFonts w:asciiTheme="majorHAnsi" w:hAnsiTheme="majorHAns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65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270"/>
    <w:rPr>
      <w:rFonts w:asciiTheme="majorHAnsi" w:hAnsiTheme="majorHAns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0B8"/>
    <w:pPr>
      <w:spacing w:after="120" w:line="264" w:lineRule="auto"/>
    </w:pPr>
    <w:rPr>
      <w:rFonts w:asciiTheme="majorHAnsi" w:hAnsiTheme="majorHAnsi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0B8"/>
    <w:pPr>
      <w:keepNext/>
      <w:keepLines/>
      <w:pBdr>
        <w:bottom w:val="single" w:sz="12" w:space="1" w:color="0046AD"/>
      </w:pBdr>
      <w:spacing w:before="360" w:after="80"/>
      <w:outlineLvl w:val="0"/>
    </w:pPr>
    <w:rPr>
      <w:rFonts w:asciiTheme="minorHAnsi" w:eastAsiaTheme="majorEastAsia" w:hAnsiTheme="minorHAnsi" w:cstheme="majorBidi"/>
      <w:b/>
      <w:bCs/>
      <w:color w:val="0046A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0B8"/>
    <w:pPr>
      <w:keepNext/>
      <w:keepLines/>
      <w:spacing w:before="120" w:after="80"/>
      <w:outlineLvl w:val="1"/>
    </w:pPr>
    <w:rPr>
      <w:rFonts w:eastAsiaTheme="majorEastAsia" w:cstheme="majorBidi"/>
      <w:b/>
      <w:bCs/>
      <w:color w:val="0046AD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0B8"/>
    <w:rPr>
      <w:rFonts w:eastAsiaTheme="majorEastAsia" w:cstheme="majorBidi"/>
      <w:b/>
      <w:bCs/>
      <w:color w:val="0046A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0B8"/>
    <w:rPr>
      <w:rFonts w:asciiTheme="majorHAnsi" w:eastAsiaTheme="majorEastAsia" w:hAnsiTheme="majorHAnsi" w:cstheme="majorBidi"/>
      <w:b/>
      <w:bCs/>
      <w:color w:val="0046AD"/>
      <w:sz w:val="24"/>
      <w:szCs w:val="26"/>
    </w:rPr>
  </w:style>
  <w:style w:type="table" w:styleId="TableGrid">
    <w:name w:val="Table Grid"/>
    <w:basedOn w:val="TableNormal"/>
    <w:uiPriority w:val="59"/>
    <w:rsid w:val="00EF1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270"/>
    <w:rPr>
      <w:rFonts w:asciiTheme="majorHAnsi" w:hAnsiTheme="majorHAnsi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65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270"/>
    <w:rPr>
      <w:rFonts w:asciiTheme="majorHAnsi" w:hAnsiTheme="majorHAns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3D89-1017-4037-A069-AF8CD78D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EPA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Cathryn</dc:creator>
  <cp:lastModifiedBy>Harris, Melinda</cp:lastModifiedBy>
  <cp:revision>7</cp:revision>
  <dcterms:created xsi:type="dcterms:W3CDTF">2014-06-30T18:41:00Z</dcterms:created>
  <dcterms:modified xsi:type="dcterms:W3CDTF">2014-07-02T12:34:00Z</dcterms:modified>
</cp:coreProperties>
</file>