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1308" w14:textId="77777777" w:rsidR="00E6453B" w:rsidRDefault="00E6453B" w:rsidP="00E6453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Board of Developmental Disabilities</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1E240F06" w14:textId="77777777" w:rsidR="00E6453B" w:rsidRDefault="00E6453B" w:rsidP="00E6453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686108FB" w14:textId="77777777" w:rsidR="00E6453B" w:rsidRDefault="00E6453B" w:rsidP="00E6453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6DA2810A" w14:textId="77777777" w:rsidR="00E6453B" w:rsidRDefault="00E6453B" w:rsidP="00E6453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22"/>
          <w:szCs w:val="22"/>
          <w:u w:val="single"/>
        </w:rPr>
        <w:t>Why you are here.  </w:t>
      </w:r>
      <w:r>
        <w:rPr>
          <w:rStyle w:val="eop"/>
          <w:rFonts w:ascii="Source Sans Pro" w:eastAsiaTheme="majorEastAsia" w:hAnsi="Source Sans Pro"/>
          <w:sz w:val="22"/>
          <w:szCs w:val="22"/>
        </w:rPr>
        <w:t> </w:t>
      </w:r>
    </w:p>
    <w:p w14:paraId="0E3D4024" w14:textId="77777777" w:rsidR="00E6453B" w:rsidRDefault="00E6453B" w:rsidP="00E6453B">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facilitate access to specialized services for youth with developmental disabilities and to help ensure the planning for long-term support as children with disabilities transition into adulthood.  </w:t>
      </w:r>
      <w:r>
        <w:rPr>
          <w:rStyle w:val="eop"/>
          <w:rFonts w:ascii="Source Sans Pro" w:eastAsiaTheme="majorEastAsia" w:hAnsi="Source Sans Pro"/>
          <w:sz w:val="22"/>
          <w:szCs w:val="22"/>
        </w:rPr>
        <w:t> </w:t>
      </w:r>
    </w:p>
    <w:p w14:paraId="5ED260F2" w14:textId="77777777" w:rsidR="00E6453B" w:rsidRDefault="00E6453B" w:rsidP="00E6453B">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support services for families and children with developmental disabilities to remain safely in their communities prevent placement and identify any needs and gaps.  </w:t>
      </w:r>
      <w:r>
        <w:rPr>
          <w:rStyle w:val="eop"/>
          <w:rFonts w:ascii="Source Sans Pro" w:eastAsiaTheme="majorEastAsia" w:hAnsi="Source Sans Pro"/>
          <w:sz w:val="22"/>
          <w:szCs w:val="22"/>
        </w:rPr>
        <w:t> </w:t>
      </w:r>
    </w:p>
    <w:p w14:paraId="47DE02C6" w14:textId="77777777" w:rsidR="00E6453B" w:rsidRDefault="00E6453B" w:rsidP="00E6453B">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individuals with special needs, early intervention, and transition services.    </w:t>
      </w:r>
      <w:r>
        <w:rPr>
          <w:rStyle w:val="eop"/>
          <w:rFonts w:ascii="Source Sans Pro" w:eastAsiaTheme="majorEastAsia" w:hAnsi="Source Sans Pro"/>
          <w:sz w:val="22"/>
          <w:szCs w:val="22"/>
        </w:rPr>
        <w:t> </w:t>
      </w:r>
    </w:p>
    <w:p w14:paraId="2B1D3E1F" w14:textId="77777777" w:rsidR="00E6453B" w:rsidRDefault="00E6453B" w:rsidP="00E6453B">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a perspective with respect to persons with developmental disabilities within our county.   </w:t>
      </w:r>
      <w:r>
        <w:rPr>
          <w:rStyle w:val="eop"/>
          <w:rFonts w:ascii="Source Sans Pro" w:eastAsiaTheme="majorEastAsia" w:hAnsi="Source Sans Pro"/>
          <w:sz w:val="22"/>
          <w:szCs w:val="22"/>
        </w:rPr>
        <w:t> </w:t>
      </w:r>
    </w:p>
    <w:p w14:paraId="1BE4FD16" w14:textId="77777777" w:rsidR="00E6453B" w:rsidRDefault="00E6453B" w:rsidP="00E6453B">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an understanding of the continuum of care available to persons with developmental disabilities as well as guidance on how to work at improving the quality of life for all families.    </w:t>
      </w:r>
      <w:r>
        <w:rPr>
          <w:rStyle w:val="eop"/>
          <w:rFonts w:ascii="Source Sans Pro" w:eastAsiaTheme="majorEastAsia" w:hAnsi="Source Sans Pro"/>
          <w:sz w:val="22"/>
          <w:szCs w:val="22"/>
        </w:rPr>
        <w:t> </w:t>
      </w:r>
    </w:p>
    <w:p w14:paraId="3ACDF5F5" w14:textId="77777777" w:rsidR="00E6453B" w:rsidRDefault="00E6453B" w:rsidP="00E6453B">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support a well-integrated and coordinated Early Intervention system for young children, 0-3 who have an identified disability or delay, and their families. </w:t>
      </w:r>
      <w:r>
        <w:rPr>
          <w:rStyle w:val="eop"/>
          <w:rFonts w:ascii="Source Sans Pro" w:eastAsiaTheme="majorEastAsia" w:hAnsi="Source Sans Pro"/>
          <w:sz w:val="22"/>
          <w:szCs w:val="22"/>
        </w:rPr>
        <w:t> </w:t>
      </w:r>
    </w:p>
    <w:p w14:paraId="0A617DFE" w14:textId="77777777" w:rsidR="00E6453B" w:rsidRDefault="00E6453B" w:rsidP="00E6453B">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encourage coordinated efforts within service coordination. Provide information and updates on your system of care, best practices, and the projects you are working on that others can assist with or simply need to be aware of.</w:t>
      </w:r>
      <w:r>
        <w:rPr>
          <w:rStyle w:val="eop"/>
          <w:rFonts w:ascii="Source Sans Pro" w:eastAsiaTheme="majorEastAsia" w:hAnsi="Source Sans Pro"/>
          <w:sz w:val="22"/>
          <w:szCs w:val="22"/>
        </w:rPr>
        <w:t> </w:t>
      </w:r>
    </w:p>
    <w:p w14:paraId="592B1F69" w14:textId="77777777" w:rsidR="00E6453B" w:rsidRDefault="00E6453B" w:rsidP="00E6453B">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   </w:t>
      </w:r>
      <w:r>
        <w:rPr>
          <w:rStyle w:val="eop"/>
          <w:rFonts w:ascii="Source Sans Pro" w:eastAsiaTheme="majorEastAsia" w:hAnsi="Source Sans Pro"/>
          <w:sz w:val="22"/>
          <w:szCs w:val="22"/>
        </w:rPr>
        <w:t> </w:t>
      </w:r>
    </w:p>
    <w:p w14:paraId="6660EA71" w14:textId="77777777" w:rsidR="00E6453B" w:rsidRDefault="00E6453B" w:rsidP="00E6453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F0ECF16" w14:textId="77777777" w:rsidR="00E6453B" w:rsidRDefault="00E6453B" w:rsidP="00E6453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color w:val="000000"/>
          <w:sz w:val="22"/>
          <w:szCs w:val="22"/>
          <w:u w:val="single"/>
        </w:rPr>
        <w:t>How you can support the system of care efforts in our community.</w:t>
      </w:r>
      <w:r>
        <w:rPr>
          <w:rStyle w:val="normaltextrun"/>
          <w:rFonts w:ascii="Source Sans Pro" w:eastAsiaTheme="majorEastAsia" w:hAnsi="Source Sans Pro"/>
          <w:sz w:val="22"/>
          <w:szCs w:val="22"/>
          <w:u w:val="single"/>
        </w:rPr>
        <w:t xml:space="preserve">  </w:t>
      </w:r>
      <w:r>
        <w:rPr>
          <w:rStyle w:val="eop"/>
          <w:rFonts w:ascii="Source Sans Pro" w:eastAsiaTheme="majorEastAsia" w:hAnsi="Source Sans Pro"/>
          <w:sz w:val="22"/>
          <w:szCs w:val="22"/>
        </w:rPr>
        <w:t> </w:t>
      </w:r>
    </w:p>
    <w:p w14:paraId="662B5741" w14:textId="77777777" w:rsidR="00E6453B" w:rsidRDefault="00E6453B" w:rsidP="00E6453B">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Early Intervention data, service usage, caregiver support and inclusion/accessibility considerations.  </w:t>
      </w:r>
      <w:r>
        <w:rPr>
          <w:rStyle w:val="eop"/>
          <w:rFonts w:ascii="Source Sans Pro" w:eastAsiaTheme="majorEastAsia" w:hAnsi="Source Sans Pro"/>
          <w:sz w:val="22"/>
          <w:szCs w:val="22"/>
        </w:rPr>
        <w:t> </w:t>
      </w:r>
    </w:p>
    <w:p w14:paraId="27BF57C5" w14:textId="77777777" w:rsidR="00E6453B" w:rsidRDefault="00E6453B" w:rsidP="00E6453B">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your needs assessments and strategic plans. Information on successful programs.  </w:t>
      </w:r>
      <w:r>
        <w:rPr>
          <w:rStyle w:val="eop"/>
          <w:rFonts w:ascii="Source Sans Pro" w:eastAsiaTheme="majorEastAsia" w:hAnsi="Source Sans Pro"/>
          <w:sz w:val="22"/>
          <w:szCs w:val="22"/>
        </w:rPr>
        <w:t> </w:t>
      </w:r>
    </w:p>
    <w:p w14:paraId="7296DD68" w14:textId="77777777" w:rsidR="00E6453B" w:rsidRDefault="00E6453B" w:rsidP="00E6453B">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Provide indicators for the </w:t>
      </w:r>
      <w:hyperlink r:id="rId5" w:tgtFrame="_blank" w:history="1">
        <w:r>
          <w:rPr>
            <w:rStyle w:val="normaltextrun"/>
            <w:rFonts w:ascii="Calibri" w:eastAsiaTheme="majorEastAsia" w:hAnsi="Calibri" w:cs="Calibri"/>
            <w:color w:val="0563C1"/>
            <w:sz w:val="22"/>
            <w:szCs w:val="22"/>
            <w:u w:val="single"/>
            <w:shd w:val="clear" w:color="auto" w:fill="E1E3E6"/>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0B8CB81" w14:textId="77777777" w:rsidR="00E6453B" w:rsidRDefault="00E6453B" w:rsidP="00E6453B">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education and information on additional supports needed for families experiencing developmental differences in addition to other environmental stressors (including longer periods of intensive caregiving that spans into young adulthood and beyond); transition supports for youth transitioning into young adulthood with persisting developmental differences. </w:t>
      </w:r>
      <w:r>
        <w:rPr>
          <w:rStyle w:val="eop"/>
          <w:rFonts w:ascii="Source Sans Pro" w:eastAsiaTheme="majorEastAsia" w:hAnsi="Source Sans Pro"/>
          <w:sz w:val="22"/>
          <w:szCs w:val="22"/>
        </w:rPr>
        <w:t> </w:t>
      </w:r>
    </w:p>
    <w:p w14:paraId="6C63DCEA" w14:textId="77777777" w:rsidR="00E6453B" w:rsidRDefault="00E6453B" w:rsidP="00E6453B">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representation for Clinical Committees and other Council committees.  </w:t>
      </w:r>
      <w:r>
        <w:rPr>
          <w:rStyle w:val="eop"/>
          <w:rFonts w:ascii="Source Sans Pro" w:eastAsiaTheme="majorEastAsia" w:hAnsi="Source Sans Pro"/>
          <w:sz w:val="22"/>
          <w:szCs w:val="22"/>
        </w:rPr>
        <w:t> </w:t>
      </w:r>
    </w:p>
    <w:p w14:paraId="4E1F0108" w14:textId="77777777" w:rsidR="00E6453B" w:rsidRDefault="00E6453B" w:rsidP="00E6453B">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a voice on the needs of children with developmental disabilities and the services available to these families.   </w:t>
      </w:r>
      <w:r>
        <w:rPr>
          <w:rStyle w:val="eop"/>
          <w:rFonts w:ascii="Source Sans Pro" w:eastAsiaTheme="majorEastAsia" w:hAnsi="Source Sans Pro"/>
          <w:sz w:val="22"/>
          <w:szCs w:val="22"/>
        </w:rPr>
        <w:t> </w:t>
      </w:r>
    </w:p>
    <w:p w14:paraId="16776BD9" w14:textId="77777777" w:rsidR="00E6453B" w:rsidRDefault="00E6453B" w:rsidP="00E6453B">
      <w:pPr>
        <w:pStyle w:val="paragraph"/>
        <w:numPr>
          <w:ilvl w:val="0"/>
          <w:numId w:val="1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information and updates on your system of care, best practices, and the projects you are working on that others can assist with or simply need to be aware of.  </w:t>
      </w:r>
      <w:r>
        <w:rPr>
          <w:rStyle w:val="eop"/>
          <w:rFonts w:ascii="Source Sans Pro" w:eastAsiaTheme="majorEastAsia" w:hAnsi="Source Sans Pro"/>
          <w:sz w:val="22"/>
          <w:szCs w:val="22"/>
        </w:rPr>
        <w:t> </w:t>
      </w:r>
    </w:p>
    <w:p w14:paraId="7E71126F" w14:textId="77777777" w:rsidR="00E6453B" w:rsidRDefault="00E6453B" w:rsidP="00E6453B">
      <w:pPr>
        <w:pStyle w:val="paragraph"/>
        <w:numPr>
          <w:ilvl w:val="0"/>
          <w:numId w:val="1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Provide data regarding the prevalence and needs of children with disabilities (i.e. number of </w:t>
      </w:r>
      <w:proofErr w:type="gramStart"/>
      <w:r>
        <w:rPr>
          <w:rStyle w:val="normaltextrun"/>
          <w:rFonts w:ascii="Source Sans Pro" w:eastAsiaTheme="majorEastAsia" w:hAnsi="Source Sans Pro"/>
          <w:sz w:val="22"/>
          <w:szCs w:val="22"/>
        </w:rPr>
        <w:t>youth</w:t>
      </w:r>
      <w:proofErr w:type="gramEnd"/>
      <w:r>
        <w:rPr>
          <w:rStyle w:val="normaltextrun"/>
          <w:rFonts w:ascii="Source Sans Pro" w:eastAsiaTheme="majorEastAsia" w:hAnsi="Source Sans Pro"/>
          <w:sz w:val="22"/>
          <w:szCs w:val="22"/>
        </w:rPr>
        <w:t xml:space="preserve"> that are Department of Disabilities eligible; number of waivers; services to DD youth, shared funding opportunities, and number of youth/families served that will </w:t>
      </w:r>
      <w:r>
        <w:rPr>
          <w:rStyle w:val="normaltextrun"/>
          <w:rFonts w:ascii="Source Sans Pro" w:eastAsiaTheme="majorEastAsia" w:hAnsi="Source Sans Pro"/>
          <w:sz w:val="22"/>
          <w:szCs w:val="22"/>
        </w:rPr>
        <w:lastRenderedPageBreak/>
        <w:t>require additional supports during and beyond childhood; ideas/structure for respite, transition supports and other enhanced community services.) </w:t>
      </w:r>
      <w:r>
        <w:rPr>
          <w:rStyle w:val="eop"/>
          <w:rFonts w:ascii="Source Sans Pro" w:eastAsiaTheme="majorEastAsia" w:hAnsi="Source Sans Pro"/>
          <w:sz w:val="22"/>
          <w:szCs w:val="22"/>
        </w:rPr>
        <w:t> </w:t>
      </w:r>
    </w:p>
    <w:p w14:paraId="52DD2BC7" w14:textId="77777777" w:rsidR="00E6453B" w:rsidRDefault="00E6453B" w:rsidP="00E6453B">
      <w:pPr>
        <w:pStyle w:val="paragraph"/>
        <w:numPr>
          <w:ilvl w:val="0"/>
          <w:numId w:val="1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payroll, office space, and/or supplies. </w:t>
      </w:r>
      <w:r>
        <w:rPr>
          <w:rStyle w:val="eop"/>
          <w:rFonts w:ascii="Source Sans Pro" w:eastAsiaTheme="majorEastAsia" w:hAnsi="Source Sans Pro"/>
          <w:sz w:val="22"/>
          <w:szCs w:val="22"/>
        </w:rPr>
        <w:t> </w:t>
      </w:r>
    </w:p>
    <w:p w14:paraId="63FABC1F" w14:textId="77777777" w:rsidR="00E6453B" w:rsidRDefault="00E6453B"/>
    <w:sectPr w:rsidR="00E64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0F"/>
    <w:multiLevelType w:val="multilevel"/>
    <w:tmpl w:val="D0DE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A1074"/>
    <w:multiLevelType w:val="multilevel"/>
    <w:tmpl w:val="C81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B6D9B"/>
    <w:multiLevelType w:val="multilevel"/>
    <w:tmpl w:val="684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16D6F"/>
    <w:multiLevelType w:val="multilevel"/>
    <w:tmpl w:val="F3AC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780023"/>
    <w:multiLevelType w:val="multilevel"/>
    <w:tmpl w:val="C53C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DE0F38"/>
    <w:multiLevelType w:val="multilevel"/>
    <w:tmpl w:val="F038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12A22"/>
    <w:multiLevelType w:val="multilevel"/>
    <w:tmpl w:val="46BC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683E5F"/>
    <w:multiLevelType w:val="multilevel"/>
    <w:tmpl w:val="FFC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87BEB"/>
    <w:multiLevelType w:val="multilevel"/>
    <w:tmpl w:val="6300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6623C9"/>
    <w:multiLevelType w:val="multilevel"/>
    <w:tmpl w:val="299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27647"/>
    <w:multiLevelType w:val="multilevel"/>
    <w:tmpl w:val="955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37665"/>
    <w:multiLevelType w:val="multilevel"/>
    <w:tmpl w:val="A6F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B87E71"/>
    <w:multiLevelType w:val="multilevel"/>
    <w:tmpl w:val="072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E86789"/>
    <w:multiLevelType w:val="multilevel"/>
    <w:tmpl w:val="855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B173B5"/>
    <w:multiLevelType w:val="multilevel"/>
    <w:tmpl w:val="4E3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8F5BD8"/>
    <w:multiLevelType w:val="multilevel"/>
    <w:tmpl w:val="913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04625"/>
    <w:multiLevelType w:val="multilevel"/>
    <w:tmpl w:val="994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74940">
    <w:abstractNumId w:val="1"/>
  </w:num>
  <w:num w:numId="2" w16cid:durableId="199054041">
    <w:abstractNumId w:val="14"/>
  </w:num>
  <w:num w:numId="3" w16cid:durableId="1765758931">
    <w:abstractNumId w:val="8"/>
  </w:num>
  <w:num w:numId="4" w16cid:durableId="1235973215">
    <w:abstractNumId w:val="2"/>
  </w:num>
  <w:num w:numId="5" w16cid:durableId="1824275083">
    <w:abstractNumId w:val="7"/>
  </w:num>
  <w:num w:numId="6" w16cid:durableId="966399460">
    <w:abstractNumId w:val="3"/>
  </w:num>
  <w:num w:numId="7" w16cid:durableId="1908687145">
    <w:abstractNumId w:val="11"/>
  </w:num>
  <w:num w:numId="8" w16cid:durableId="1014964618">
    <w:abstractNumId w:val="10"/>
  </w:num>
  <w:num w:numId="9" w16cid:durableId="470484604">
    <w:abstractNumId w:val="12"/>
  </w:num>
  <w:num w:numId="10" w16cid:durableId="1644504300">
    <w:abstractNumId w:val="13"/>
  </w:num>
  <w:num w:numId="11" w16cid:durableId="617762679">
    <w:abstractNumId w:val="6"/>
  </w:num>
  <w:num w:numId="12" w16cid:durableId="423767360">
    <w:abstractNumId w:val="0"/>
  </w:num>
  <w:num w:numId="13" w16cid:durableId="315767752">
    <w:abstractNumId w:val="5"/>
  </w:num>
  <w:num w:numId="14" w16cid:durableId="217979476">
    <w:abstractNumId w:val="16"/>
  </w:num>
  <w:num w:numId="15" w16cid:durableId="1894073033">
    <w:abstractNumId w:val="4"/>
  </w:num>
  <w:num w:numId="16" w16cid:durableId="748507581">
    <w:abstractNumId w:val="9"/>
  </w:num>
  <w:num w:numId="17" w16cid:durableId="7842309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3B"/>
    <w:rsid w:val="00876EB7"/>
    <w:rsid w:val="00E6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B761"/>
  <w15:chartTrackingRefBased/>
  <w15:docId w15:val="{3639C366-D9EF-4053-9B28-0036BED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3B"/>
    <w:rPr>
      <w:rFonts w:eastAsiaTheme="majorEastAsia" w:cstheme="majorBidi"/>
      <w:color w:val="272727" w:themeColor="text1" w:themeTint="D8"/>
    </w:rPr>
  </w:style>
  <w:style w:type="paragraph" w:styleId="Title">
    <w:name w:val="Title"/>
    <w:basedOn w:val="Normal"/>
    <w:next w:val="Normal"/>
    <w:link w:val="TitleChar"/>
    <w:uiPriority w:val="10"/>
    <w:qFormat/>
    <w:rsid w:val="00E64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3B"/>
    <w:pPr>
      <w:spacing w:before="160"/>
      <w:jc w:val="center"/>
    </w:pPr>
    <w:rPr>
      <w:i/>
      <w:iCs/>
      <w:color w:val="404040" w:themeColor="text1" w:themeTint="BF"/>
    </w:rPr>
  </w:style>
  <w:style w:type="character" w:customStyle="1" w:styleId="QuoteChar">
    <w:name w:val="Quote Char"/>
    <w:basedOn w:val="DefaultParagraphFont"/>
    <w:link w:val="Quote"/>
    <w:uiPriority w:val="29"/>
    <w:rsid w:val="00E6453B"/>
    <w:rPr>
      <w:i/>
      <w:iCs/>
      <w:color w:val="404040" w:themeColor="text1" w:themeTint="BF"/>
    </w:rPr>
  </w:style>
  <w:style w:type="paragraph" w:styleId="ListParagraph">
    <w:name w:val="List Paragraph"/>
    <w:basedOn w:val="Normal"/>
    <w:uiPriority w:val="34"/>
    <w:qFormat/>
    <w:rsid w:val="00E6453B"/>
    <w:pPr>
      <w:ind w:left="720"/>
      <w:contextualSpacing/>
    </w:pPr>
  </w:style>
  <w:style w:type="character" w:styleId="IntenseEmphasis">
    <w:name w:val="Intense Emphasis"/>
    <w:basedOn w:val="DefaultParagraphFont"/>
    <w:uiPriority w:val="21"/>
    <w:qFormat/>
    <w:rsid w:val="00E6453B"/>
    <w:rPr>
      <w:i/>
      <w:iCs/>
      <w:color w:val="0F4761" w:themeColor="accent1" w:themeShade="BF"/>
    </w:rPr>
  </w:style>
  <w:style w:type="paragraph" w:styleId="IntenseQuote">
    <w:name w:val="Intense Quote"/>
    <w:basedOn w:val="Normal"/>
    <w:next w:val="Normal"/>
    <w:link w:val="IntenseQuoteChar"/>
    <w:uiPriority w:val="30"/>
    <w:qFormat/>
    <w:rsid w:val="00E64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3B"/>
    <w:rPr>
      <w:i/>
      <w:iCs/>
      <w:color w:val="0F4761" w:themeColor="accent1" w:themeShade="BF"/>
    </w:rPr>
  </w:style>
  <w:style w:type="character" w:styleId="IntenseReference">
    <w:name w:val="Intense Reference"/>
    <w:basedOn w:val="DefaultParagraphFont"/>
    <w:uiPriority w:val="32"/>
    <w:qFormat/>
    <w:rsid w:val="00E6453B"/>
    <w:rPr>
      <w:b/>
      <w:bCs/>
      <w:smallCaps/>
      <w:color w:val="0F4761" w:themeColor="accent1" w:themeShade="BF"/>
      <w:spacing w:val="5"/>
    </w:rPr>
  </w:style>
  <w:style w:type="paragraph" w:customStyle="1" w:styleId="paragraph">
    <w:name w:val="paragraph"/>
    <w:basedOn w:val="Normal"/>
    <w:rsid w:val="00E6453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453B"/>
  </w:style>
  <w:style w:type="character" w:customStyle="1" w:styleId="eop">
    <w:name w:val="eop"/>
    <w:basedOn w:val="DefaultParagraphFont"/>
    <w:rsid w:val="00E6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2872">
      <w:bodyDiv w:val="1"/>
      <w:marLeft w:val="0"/>
      <w:marRight w:val="0"/>
      <w:marTop w:val="0"/>
      <w:marBottom w:val="0"/>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 w:id="350373731">
          <w:marLeft w:val="0"/>
          <w:marRight w:val="0"/>
          <w:marTop w:val="0"/>
          <w:marBottom w:val="0"/>
          <w:divBdr>
            <w:top w:val="none" w:sz="0" w:space="0" w:color="auto"/>
            <w:left w:val="none" w:sz="0" w:space="0" w:color="auto"/>
            <w:bottom w:val="none" w:sz="0" w:space="0" w:color="auto"/>
            <w:right w:val="none" w:sz="0" w:space="0" w:color="auto"/>
          </w:divBdr>
        </w:div>
        <w:div w:id="828597180">
          <w:marLeft w:val="0"/>
          <w:marRight w:val="0"/>
          <w:marTop w:val="0"/>
          <w:marBottom w:val="0"/>
          <w:divBdr>
            <w:top w:val="none" w:sz="0" w:space="0" w:color="auto"/>
            <w:left w:val="none" w:sz="0" w:space="0" w:color="auto"/>
            <w:bottom w:val="none" w:sz="0" w:space="0" w:color="auto"/>
            <w:right w:val="none" w:sz="0" w:space="0" w:color="auto"/>
          </w:divBdr>
        </w:div>
        <w:div w:id="1029336744">
          <w:marLeft w:val="0"/>
          <w:marRight w:val="0"/>
          <w:marTop w:val="0"/>
          <w:marBottom w:val="0"/>
          <w:divBdr>
            <w:top w:val="none" w:sz="0" w:space="0" w:color="auto"/>
            <w:left w:val="none" w:sz="0" w:space="0" w:color="auto"/>
            <w:bottom w:val="none" w:sz="0" w:space="0" w:color="auto"/>
            <w:right w:val="none" w:sz="0" w:space="0" w:color="auto"/>
          </w:divBdr>
        </w:div>
        <w:div w:id="1937907557">
          <w:marLeft w:val="0"/>
          <w:marRight w:val="0"/>
          <w:marTop w:val="0"/>
          <w:marBottom w:val="0"/>
          <w:divBdr>
            <w:top w:val="none" w:sz="0" w:space="0" w:color="auto"/>
            <w:left w:val="none" w:sz="0" w:space="0" w:color="auto"/>
            <w:bottom w:val="none" w:sz="0" w:space="0" w:color="auto"/>
            <w:right w:val="none" w:sz="0" w:space="0" w:color="auto"/>
          </w:divBdr>
        </w:div>
        <w:div w:id="316567792">
          <w:marLeft w:val="0"/>
          <w:marRight w:val="0"/>
          <w:marTop w:val="0"/>
          <w:marBottom w:val="0"/>
          <w:divBdr>
            <w:top w:val="none" w:sz="0" w:space="0" w:color="auto"/>
            <w:left w:val="none" w:sz="0" w:space="0" w:color="auto"/>
            <w:bottom w:val="none" w:sz="0" w:space="0" w:color="auto"/>
            <w:right w:val="none" w:sz="0" w:space="0" w:color="auto"/>
          </w:divBdr>
        </w:div>
        <w:div w:id="337584172">
          <w:marLeft w:val="0"/>
          <w:marRight w:val="0"/>
          <w:marTop w:val="0"/>
          <w:marBottom w:val="0"/>
          <w:divBdr>
            <w:top w:val="none" w:sz="0" w:space="0" w:color="auto"/>
            <w:left w:val="none" w:sz="0" w:space="0" w:color="auto"/>
            <w:bottom w:val="none" w:sz="0" w:space="0" w:color="auto"/>
            <w:right w:val="none" w:sz="0" w:space="0" w:color="auto"/>
          </w:divBdr>
        </w:div>
        <w:div w:id="943222951">
          <w:marLeft w:val="0"/>
          <w:marRight w:val="0"/>
          <w:marTop w:val="0"/>
          <w:marBottom w:val="0"/>
          <w:divBdr>
            <w:top w:val="none" w:sz="0" w:space="0" w:color="auto"/>
            <w:left w:val="none" w:sz="0" w:space="0" w:color="auto"/>
            <w:bottom w:val="none" w:sz="0" w:space="0" w:color="auto"/>
            <w:right w:val="none" w:sz="0" w:space="0" w:color="auto"/>
          </w:divBdr>
        </w:div>
        <w:div w:id="709497906">
          <w:marLeft w:val="0"/>
          <w:marRight w:val="0"/>
          <w:marTop w:val="0"/>
          <w:marBottom w:val="0"/>
          <w:divBdr>
            <w:top w:val="none" w:sz="0" w:space="0" w:color="auto"/>
            <w:left w:val="none" w:sz="0" w:space="0" w:color="auto"/>
            <w:bottom w:val="none" w:sz="0" w:space="0" w:color="auto"/>
            <w:right w:val="none" w:sz="0" w:space="0" w:color="auto"/>
          </w:divBdr>
        </w:div>
        <w:div w:id="199706782">
          <w:marLeft w:val="0"/>
          <w:marRight w:val="0"/>
          <w:marTop w:val="0"/>
          <w:marBottom w:val="0"/>
          <w:divBdr>
            <w:top w:val="none" w:sz="0" w:space="0" w:color="auto"/>
            <w:left w:val="none" w:sz="0" w:space="0" w:color="auto"/>
            <w:bottom w:val="none" w:sz="0" w:space="0" w:color="auto"/>
            <w:right w:val="none" w:sz="0" w:space="0" w:color="auto"/>
          </w:divBdr>
        </w:div>
        <w:div w:id="303122186">
          <w:marLeft w:val="0"/>
          <w:marRight w:val="0"/>
          <w:marTop w:val="0"/>
          <w:marBottom w:val="0"/>
          <w:divBdr>
            <w:top w:val="none" w:sz="0" w:space="0" w:color="auto"/>
            <w:left w:val="none" w:sz="0" w:space="0" w:color="auto"/>
            <w:bottom w:val="none" w:sz="0" w:space="0" w:color="auto"/>
            <w:right w:val="none" w:sz="0" w:space="0" w:color="auto"/>
          </w:divBdr>
        </w:div>
        <w:div w:id="1465661801">
          <w:marLeft w:val="0"/>
          <w:marRight w:val="0"/>
          <w:marTop w:val="0"/>
          <w:marBottom w:val="0"/>
          <w:divBdr>
            <w:top w:val="none" w:sz="0" w:space="0" w:color="auto"/>
            <w:left w:val="none" w:sz="0" w:space="0" w:color="auto"/>
            <w:bottom w:val="none" w:sz="0" w:space="0" w:color="auto"/>
            <w:right w:val="none" w:sz="0" w:space="0" w:color="auto"/>
          </w:divBdr>
        </w:div>
        <w:div w:id="320279714">
          <w:marLeft w:val="0"/>
          <w:marRight w:val="0"/>
          <w:marTop w:val="0"/>
          <w:marBottom w:val="0"/>
          <w:divBdr>
            <w:top w:val="none" w:sz="0" w:space="0" w:color="auto"/>
            <w:left w:val="none" w:sz="0" w:space="0" w:color="auto"/>
            <w:bottom w:val="none" w:sz="0" w:space="0" w:color="auto"/>
            <w:right w:val="none" w:sz="0" w:space="0" w:color="auto"/>
          </w:divBdr>
        </w:div>
        <w:div w:id="575552255">
          <w:marLeft w:val="0"/>
          <w:marRight w:val="0"/>
          <w:marTop w:val="0"/>
          <w:marBottom w:val="0"/>
          <w:divBdr>
            <w:top w:val="none" w:sz="0" w:space="0" w:color="auto"/>
            <w:left w:val="none" w:sz="0" w:space="0" w:color="auto"/>
            <w:bottom w:val="none" w:sz="0" w:space="0" w:color="auto"/>
            <w:right w:val="none" w:sz="0" w:space="0" w:color="auto"/>
          </w:divBdr>
        </w:div>
        <w:div w:id="1761565325">
          <w:marLeft w:val="0"/>
          <w:marRight w:val="0"/>
          <w:marTop w:val="0"/>
          <w:marBottom w:val="0"/>
          <w:divBdr>
            <w:top w:val="none" w:sz="0" w:space="0" w:color="auto"/>
            <w:left w:val="none" w:sz="0" w:space="0" w:color="auto"/>
            <w:bottom w:val="none" w:sz="0" w:space="0" w:color="auto"/>
            <w:right w:val="none" w:sz="0" w:space="0" w:color="auto"/>
          </w:divBdr>
        </w:div>
        <w:div w:id="1007946098">
          <w:marLeft w:val="0"/>
          <w:marRight w:val="0"/>
          <w:marTop w:val="0"/>
          <w:marBottom w:val="0"/>
          <w:divBdr>
            <w:top w:val="none" w:sz="0" w:space="0" w:color="auto"/>
            <w:left w:val="none" w:sz="0" w:space="0" w:color="auto"/>
            <w:bottom w:val="none" w:sz="0" w:space="0" w:color="auto"/>
            <w:right w:val="none" w:sz="0" w:space="0" w:color="auto"/>
          </w:divBdr>
        </w:div>
        <w:div w:id="1541090374">
          <w:marLeft w:val="0"/>
          <w:marRight w:val="0"/>
          <w:marTop w:val="0"/>
          <w:marBottom w:val="0"/>
          <w:divBdr>
            <w:top w:val="none" w:sz="0" w:space="0" w:color="auto"/>
            <w:left w:val="none" w:sz="0" w:space="0" w:color="auto"/>
            <w:bottom w:val="none" w:sz="0" w:space="0" w:color="auto"/>
            <w:right w:val="none" w:sz="0" w:space="0" w:color="auto"/>
          </w:divBdr>
        </w:div>
        <w:div w:id="898126832">
          <w:marLeft w:val="0"/>
          <w:marRight w:val="0"/>
          <w:marTop w:val="0"/>
          <w:marBottom w:val="0"/>
          <w:divBdr>
            <w:top w:val="none" w:sz="0" w:space="0" w:color="auto"/>
            <w:left w:val="none" w:sz="0" w:space="0" w:color="auto"/>
            <w:bottom w:val="none" w:sz="0" w:space="0" w:color="auto"/>
            <w:right w:val="none" w:sz="0" w:space="0" w:color="auto"/>
          </w:divBdr>
        </w:div>
        <w:div w:id="477765274">
          <w:marLeft w:val="0"/>
          <w:marRight w:val="0"/>
          <w:marTop w:val="0"/>
          <w:marBottom w:val="0"/>
          <w:divBdr>
            <w:top w:val="none" w:sz="0" w:space="0" w:color="auto"/>
            <w:left w:val="none" w:sz="0" w:space="0" w:color="auto"/>
            <w:bottom w:val="none" w:sz="0" w:space="0" w:color="auto"/>
            <w:right w:val="none" w:sz="0" w:space="0" w:color="auto"/>
          </w:divBdr>
        </w:div>
        <w:div w:id="983777270">
          <w:marLeft w:val="0"/>
          <w:marRight w:val="0"/>
          <w:marTop w:val="0"/>
          <w:marBottom w:val="0"/>
          <w:divBdr>
            <w:top w:val="none" w:sz="0" w:space="0" w:color="auto"/>
            <w:left w:val="none" w:sz="0" w:space="0" w:color="auto"/>
            <w:bottom w:val="none" w:sz="0" w:space="0" w:color="auto"/>
            <w:right w:val="none" w:sz="0" w:space="0" w:color="auto"/>
          </w:divBdr>
        </w:div>
        <w:div w:id="1718238838">
          <w:marLeft w:val="0"/>
          <w:marRight w:val="0"/>
          <w:marTop w:val="0"/>
          <w:marBottom w:val="0"/>
          <w:divBdr>
            <w:top w:val="none" w:sz="0" w:space="0" w:color="auto"/>
            <w:left w:val="none" w:sz="0" w:space="0" w:color="auto"/>
            <w:bottom w:val="none" w:sz="0" w:space="0" w:color="auto"/>
            <w:right w:val="none" w:sz="0" w:space="0" w:color="auto"/>
          </w:divBdr>
        </w:div>
        <w:div w:id="46029703">
          <w:marLeft w:val="0"/>
          <w:marRight w:val="0"/>
          <w:marTop w:val="0"/>
          <w:marBottom w:val="0"/>
          <w:divBdr>
            <w:top w:val="none" w:sz="0" w:space="0" w:color="auto"/>
            <w:left w:val="none" w:sz="0" w:space="0" w:color="auto"/>
            <w:bottom w:val="none" w:sz="0" w:space="0" w:color="auto"/>
            <w:right w:val="none" w:sz="0" w:space="0" w:color="auto"/>
          </w:divBdr>
        </w:div>
        <w:div w:id="174282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2025-03-14T19:19:00Z</dcterms:created>
  <dcterms:modified xsi:type="dcterms:W3CDTF">2025-03-14T19:20:00Z</dcterms:modified>
</cp:coreProperties>
</file>