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EFA26" w14:textId="77777777" w:rsidR="009719C1" w:rsidRPr="00CF01F0" w:rsidRDefault="009719C1" w:rsidP="00585987">
      <w:pPr>
        <w:keepNext/>
        <w:spacing w:after="180"/>
        <w:jc w:val="center"/>
        <w:rPr>
          <w:rFonts w:ascii="Arial" w:hAnsi="Arial" w:cs="Arial"/>
          <w:b/>
          <w:caps/>
          <w:sz w:val="22"/>
          <w:szCs w:val="24"/>
        </w:rPr>
      </w:pPr>
      <w:r w:rsidRPr="00CF01F0">
        <w:rPr>
          <w:rFonts w:ascii="Arial" w:hAnsi="Arial" w:cs="Arial"/>
          <w:b/>
          <w:caps/>
          <w:sz w:val="22"/>
          <w:szCs w:val="24"/>
        </w:rPr>
        <w:t>Table of Contents</w:t>
      </w:r>
    </w:p>
    <w:bookmarkStart w:id="0" w:name="_Toc128127745"/>
    <w:bookmarkStart w:id="1" w:name="_Toc128127746"/>
    <w:bookmarkStart w:id="2" w:name="_Toc128127747"/>
    <w:bookmarkEnd w:id="0"/>
    <w:bookmarkEnd w:id="1"/>
    <w:bookmarkEnd w:id="2"/>
    <w:p w14:paraId="15FF3928" w14:textId="34771B54" w:rsidR="002A7E1E" w:rsidRDefault="009719C1" w:rsidP="002A7E1E">
      <w:pPr>
        <w:pStyle w:val="TOC1"/>
        <w:tabs>
          <w:tab w:val="clear" w:pos="9350"/>
          <w:tab w:val="right" w:leader="dot" w:pos="8640"/>
        </w:tabs>
        <w:ind w:left="1440" w:right="1440"/>
        <w:rPr>
          <w:rFonts w:asciiTheme="minorHAnsi" w:eastAsiaTheme="minorEastAsia" w:hAnsiTheme="minorHAnsi" w:cstheme="minorBidi"/>
          <w:b w:val="0"/>
          <w:bCs w:val="0"/>
          <w:caps w:val="0"/>
          <w:sz w:val="22"/>
          <w:szCs w:val="22"/>
        </w:rPr>
      </w:pPr>
      <w:r>
        <w:rPr>
          <w:rFonts w:cs="Arial"/>
          <w:szCs w:val="22"/>
        </w:rPr>
        <w:fldChar w:fldCharType="begin"/>
      </w:r>
      <w:r>
        <w:rPr>
          <w:rFonts w:cs="Arial"/>
          <w:szCs w:val="22"/>
        </w:rPr>
        <w:instrText xml:space="preserve"> TOC \o "1-1" \h \z \u </w:instrText>
      </w:r>
      <w:r>
        <w:rPr>
          <w:rFonts w:cs="Arial"/>
          <w:szCs w:val="22"/>
        </w:rPr>
        <w:fldChar w:fldCharType="separate"/>
      </w:r>
      <w:hyperlink w:anchor="_Toc439234548" w:history="1">
        <w:r w:rsidR="002A7E1E" w:rsidRPr="0052292B">
          <w:rPr>
            <w:rStyle w:val="Hyperlink"/>
          </w:rPr>
          <w:t>Article 1 - Basic Services</w:t>
        </w:r>
        <w:r w:rsidR="002A7E1E">
          <w:rPr>
            <w:webHidden/>
          </w:rPr>
          <w:tab/>
        </w:r>
        <w:r w:rsidR="002A7E1E">
          <w:rPr>
            <w:webHidden/>
          </w:rPr>
          <w:fldChar w:fldCharType="begin"/>
        </w:r>
        <w:r w:rsidR="002A7E1E">
          <w:rPr>
            <w:webHidden/>
          </w:rPr>
          <w:instrText xml:space="preserve"> PAGEREF _Toc439234548 \h </w:instrText>
        </w:r>
        <w:r w:rsidR="002A7E1E">
          <w:rPr>
            <w:webHidden/>
          </w:rPr>
        </w:r>
        <w:r w:rsidR="002A7E1E">
          <w:rPr>
            <w:webHidden/>
          </w:rPr>
          <w:fldChar w:fldCharType="separate"/>
        </w:r>
        <w:r w:rsidR="00D6581D">
          <w:rPr>
            <w:webHidden/>
          </w:rPr>
          <w:t>1</w:t>
        </w:r>
        <w:r w:rsidR="002A7E1E">
          <w:rPr>
            <w:webHidden/>
          </w:rPr>
          <w:fldChar w:fldCharType="end"/>
        </w:r>
      </w:hyperlink>
    </w:p>
    <w:p w14:paraId="7B407397" w14:textId="4271C1B9" w:rsidR="002A7E1E" w:rsidRDefault="00000000" w:rsidP="002A7E1E">
      <w:pPr>
        <w:pStyle w:val="TOC1"/>
        <w:tabs>
          <w:tab w:val="clear" w:pos="9350"/>
          <w:tab w:val="right" w:leader="dot" w:pos="8640"/>
        </w:tabs>
        <w:ind w:left="1440" w:right="1440"/>
        <w:rPr>
          <w:rFonts w:asciiTheme="minorHAnsi" w:eastAsiaTheme="minorEastAsia" w:hAnsiTheme="minorHAnsi" w:cstheme="minorBidi"/>
          <w:b w:val="0"/>
          <w:bCs w:val="0"/>
          <w:caps w:val="0"/>
          <w:sz w:val="22"/>
          <w:szCs w:val="22"/>
        </w:rPr>
      </w:pPr>
      <w:hyperlink w:anchor="_Toc439234549" w:history="1">
        <w:r w:rsidR="002A7E1E" w:rsidRPr="0052292B">
          <w:rPr>
            <w:rStyle w:val="Hyperlink"/>
          </w:rPr>
          <w:t>Article 2 - Program Verification</w:t>
        </w:r>
        <w:r w:rsidR="002A7E1E">
          <w:rPr>
            <w:webHidden/>
          </w:rPr>
          <w:tab/>
        </w:r>
        <w:r w:rsidR="002A7E1E">
          <w:rPr>
            <w:webHidden/>
          </w:rPr>
          <w:fldChar w:fldCharType="begin"/>
        </w:r>
        <w:r w:rsidR="002A7E1E">
          <w:rPr>
            <w:webHidden/>
          </w:rPr>
          <w:instrText xml:space="preserve"> PAGEREF _Toc439234549 \h </w:instrText>
        </w:r>
        <w:r w:rsidR="002A7E1E">
          <w:rPr>
            <w:webHidden/>
          </w:rPr>
        </w:r>
        <w:r w:rsidR="002A7E1E">
          <w:rPr>
            <w:webHidden/>
          </w:rPr>
          <w:fldChar w:fldCharType="separate"/>
        </w:r>
        <w:r w:rsidR="00D6581D">
          <w:rPr>
            <w:webHidden/>
          </w:rPr>
          <w:t>2</w:t>
        </w:r>
        <w:r w:rsidR="002A7E1E">
          <w:rPr>
            <w:webHidden/>
          </w:rPr>
          <w:fldChar w:fldCharType="end"/>
        </w:r>
      </w:hyperlink>
    </w:p>
    <w:p w14:paraId="729F73AB" w14:textId="73F6BBA1" w:rsidR="002A7E1E" w:rsidRDefault="00000000" w:rsidP="002A7E1E">
      <w:pPr>
        <w:pStyle w:val="TOC1"/>
        <w:tabs>
          <w:tab w:val="clear" w:pos="9350"/>
          <w:tab w:val="right" w:leader="dot" w:pos="8640"/>
        </w:tabs>
        <w:ind w:left="1440" w:right="1440"/>
        <w:rPr>
          <w:rFonts w:asciiTheme="minorHAnsi" w:eastAsiaTheme="minorEastAsia" w:hAnsiTheme="minorHAnsi" w:cstheme="minorBidi"/>
          <w:b w:val="0"/>
          <w:bCs w:val="0"/>
          <w:caps w:val="0"/>
          <w:sz w:val="22"/>
          <w:szCs w:val="22"/>
        </w:rPr>
      </w:pPr>
      <w:hyperlink w:anchor="_Toc439234550" w:history="1">
        <w:r w:rsidR="002A7E1E" w:rsidRPr="0052292B">
          <w:rPr>
            <w:rStyle w:val="Hyperlink"/>
          </w:rPr>
          <w:t>Article 3 - Schematic Design</w:t>
        </w:r>
        <w:r w:rsidR="002A7E1E">
          <w:rPr>
            <w:webHidden/>
          </w:rPr>
          <w:tab/>
        </w:r>
        <w:r w:rsidR="002A7E1E">
          <w:rPr>
            <w:webHidden/>
          </w:rPr>
          <w:fldChar w:fldCharType="begin"/>
        </w:r>
        <w:r w:rsidR="002A7E1E">
          <w:rPr>
            <w:webHidden/>
          </w:rPr>
          <w:instrText xml:space="preserve"> PAGEREF _Toc439234550 \h </w:instrText>
        </w:r>
        <w:r w:rsidR="002A7E1E">
          <w:rPr>
            <w:webHidden/>
          </w:rPr>
        </w:r>
        <w:r w:rsidR="002A7E1E">
          <w:rPr>
            <w:webHidden/>
          </w:rPr>
          <w:fldChar w:fldCharType="separate"/>
        </w:r>
        <w:r w:rsidR="00D6581D">
          <w:rPr>
            <w:webHidden/>
          </w:rPr>
          <w:t>4</w:t>
        </w:r>
        <w:r w:rsidR="002A7E1E">
          <w:rPr>
            <w:webHidden/>
          </w:rPr>
          <w:fldChar w:fldCharType="end"/>
        </w:r>
      </w:hyperlink>
    </w:p>
    <w:p w14:paraId="6A256539" w14:textId="7A84793F" w:rsidR="002A7E1E" w:rsidRDefault="00C518BE" w:rsidP="002A7E1E">
      <w:pPr>
        <w:pStyle w:val="TOC1"/>
        <w:tabs>
          <w:tab w:val="clear" w:pos="9350"/>
          <w:tab w:val="right" w:leader="dot" w:pos="8640"/>
        </w:tabs>
        <w:ind w:left="1440" w:right="1440"/>
        <w:rPr>
          <w:rFonts w:asciiTheme="minorHAnsi" w:eastAsiaTheme="minorEastAsia" w:hAnsiTheme="minorHAnsi" w:cstheme="minorBidi"/>
          <w:b w:val="0"/>
          <w:bCs w:val="0"/>
          <w:caps w:val="0"/>
          <w:sz w:val="22"/>
          <w:szCs w:val="22"/>
        </w:rPr>
      </w:pPr>
      <w:hyperlink w:anchor="_Toc439234551" w:history="1">
        <w:r w:rsidR="002A7E1E" w:rsidRPr="0052292B">
          <w:rPr>
            <w:rStyle w:val="Hyperlink"/>
          </w:rPr>
          <w:t>Article 4 - Design Development</w:t>
        </w:r>
        <w:r w:rsidR="002A7E1E">
          <w:rPr>
            <w:webHidden/>
          </w:rPr>
          <w:tab/>
        </w:r>
        <w:r w:rsidR="002A7E1E">
          <w:rPr>
            <w:webHidden/>
          </w:rPr>
          <w:fldChar w:fldCharType="begin"/>
        </w:r>
        <w:r w:rsidR="002A7E1E">
          <w:rPr>
            <w:webHidden/>
          </w:rPr>
          <w:instrText xml:space="preserve"> PAGEREF _Toc439234551 \h </w:instrText>
        </w:r>
        <w:r w:rsidR="002A7E1E">
          <w:rPr>
            <w:webHidden/>
          </w:rPr>
        </w:r>
        <w:r w:rsidR="002A7E1E">
          <w:rPr>
            <w:webHidden/>
          </w:rPr>
          <w:fldChar w:fldCharType="separate"/>
        </w:r>
        <w:r w:rsidR="00D6581D">
          <w:rPr>
            <w:webHidden/>
          </w:rPr>
          <w:t>5</w:t>
        </w:r>
        <w:r w:rsidR="002A7E1E">
          <w:rPr>
            <w:webHidden/>
          </w:rPr>
          <w:fldChar w:fldCharType="end"/>
        </w:r>
      </w:hyperlink>
    </w:p>
    <w:p w14:paraId="37A93085" w14:textId="780D5813" w:rsidR="002A7E1E" w:rsidRDefault="00000000" w:rsidP="002A7E1E">
      <w:pPr>
        <w:pStyle w:val="TOC1"/>
        <w:tabs>
          <w:tab w:val="clear" w:pos="9350"/>
          <w:tab w:val="right" w:leader="dot" w:pos="8640"/>
        </w:tabs>
        <w:ind w:left="1440" w:right="1440"/>
        <w:rPr>
          <w:rFonts w:asciiTheme="minorHAnsi" w:eastAsiaTheme="minorEastAsia" w:hAnsiTheme="minorHAnsi" w:cstheme="minorBidi"/>
          <w:b w:val="0"/>
          <w:bCs w:val="0"/>
          <w:caps w:val="0"/>
          <w:sz w:val="22"/>
          <w:szCs w:val="22"/>
        </w:rPr>
      </w:pPr>
      <w:hyperlink w:anchor="_Toc439234552" w:history="1">
        <w:r w:rsidR="002A7E1E" w:rsidRPr="0052292B">
          <w:rPr>
            <w:rStyle w:val="Hyperlink"/>
          </w:rPr>
          <w:t>Article 5 - Construction Documents</w:t>
        </w:r>
        <w:r w:rsidR="002A7E1E">
          <w:rPr>
            <w:webHidden/>
          </w:rPr>
          <w:tab/>
        </w:r>
        <w:r w:rsidR="002A7E1E">
          <w:rPr>
            <w:webHidden/>
          </w:rPr>
          <w:fldChar w:fldCharType="begin"/>
        </w:r>
        <w:r w:rsidR="002A7E1E">
          <w:rPr>
            <w:webHidden/>
          </w:rPr>
          <w:instrText xml:space="preserve"> PAGEREF _Toc439234552 \h </w:instrText>
        </w:r>
        <w:r w:rsidR="002A7E1E">
          <w:rPr>
            <w:webHidden/>
          </w:rPr>
        </w:r>
        <w:r w:rsidR="002A7E1E">
          <w:rPr>
            <w:webHidden/>
          </w:rPr>
          <w:fldChar w:fldCharType="separate"/>
        </w:r>
        <w:r w:rsidR="00D6581D">
          <w:rPr>
            <w:webHidden/>
          </w:rPr>
          <w:t>7</w:t>
        </w:r>
        <w:r w:rsidR="002A7E1E">
          <w:rPr>
            <w:webHidden/>
          </w:rPr>
          <w:fldChar w:fldCharType="end"/>
        </w:r>
      </w:hyperlink>
    </w:p>
    <w:p w14:paraId="70B73EF9" w14:textId="5E7B8D4D" w:rsidR="002A7E1E" w:rsidRDefault="00000000" w:rsidP="002A7E1E">
      <w:pPr>
        <w:pStyle w:val="TOC1"/>
        <w:tabs>
          <w:tab w:val="clear" w:pos="9350"/>
          <w:tab w:val="right" w:leader="dot" w:pos="8640"/>
        </w:tabs>
        <w:ind w:left="1440" w:right="1440"/>
        <w:rPr>
          <w:rFonts w:asciiTheme="minorHAnsi" w:eastAsiaTheme="minorEastAsia" w:hAnsiTheme="minorHAnsi" w:cstheme="minorBidi"/>
          <w:b w:val="0"/>
          <w:bCs w:val="0"/>
          <w:caps w:val="0"/>
          <w:sz w:val="22"/>
          <w:szCs w:val="22"/>
        </w:rPr>
      </w:pPr>
      <w:hyperlink w:anchor="_Toc439234553" w:history="1">
        <w:r w:rsidR="002A7E1E" w:rsidRPr="0052292B">
          <w:rPr>
            <w:rStyle w:val="Hyperlink"/>
          </w:rPr>
          <w:t>Article 6 - Bidding and Award</w:t>
        </w:r>
        <w:r w:rsidR="002A7E1E">
          <w:rPr>
            <w:webHidden/>
          </w:rPr>
          <w:tab/>
        </w:r>
        <w:r w:rsidR="002A7E1E">
          <w:rPr>
            <w:webHidden/>
          </w:rPr>
          <w:fldChar w:fldCharType="begin"/>
        </w:r>
        <w:r w:rsidR="002A7E1E">
          <w:rPr>
            <w:webHidden/>
          </w:rPr>
          <w:instrText xml:space="preserve"> PAGEREF _Toc439234553 \h </w:instrText>
        </w:r>
        <w:r w:rsidR="002A7E1E">
          <w:rPr>
            <w:webHidden/>
          </w:rPr>
        </w:r>
        <w:r w:rsidR="002A7E1E">
          <w:rPr>
            <w:webHidden/>
          </w:rPr>
          <w:fldChar w:fldCharType="separate"/>
        </w:r>
        <w:r w:rsidR="00D6581D">
          <w:rPr>
            <w:webHidden/>
          </w:rPr>
          <w:t>9</w:t>
        </w:r>
        <w:r w:rsidR="002A7E1E">
          <w:rPr>
            <w:webHidden/>
          </w:rPr>
          <w:fldChar w:fldCharType="end"/>
        </w:r>
      </w:hyperlink>
    </w:p>
    <w:p w14:paraId="40F7BC6F" w14:textId="265E1648" w:rsidR="002A7E1E" w:rsidRDefault="00000000" w:rsidP="002A7E1E">
      <w:pPr>
        <w:pStyle w:val="TOC1"/>
        <w:tabs>
          <w:tab w:val="clear" w:pos="9350"/>
          <w:tab w:val="right" w:leader="dot" w:pos="8640"/>
        </w:tabs>
        <w:ind w:left="1440" w:right="1440"/>
        <w:rPr>
          <w:rFonts w:asciiTheme="minorHAnsi" w:eastAsiaTheme="minorEastAsia" w:hAnsiTheme="minorHAnsi" w:cstheme="minorBidi"/>
          <w:b w:val="0"/>
          <w:bCs w:val="0"/>
          <w:caps w:val="0"/>
          <w:sz w:val="22"/>
          <w:szCs w:val="22"/>
        </w:rPr>
      </w:pPr>
      <w:hyperlink w:anchor="_Toc439234554" w:history="1">
        <w:r w:rsidR="002A7E1E" w:rsidRPr="0052292B">
          <w:rPr>
            <w:rStyle w:val="Hyperlink"/>
          </w:rPr>
          <w:t>Article 7 - Construction</w:t>
        </w:r>
        <w:r w:rsidR="002A7E1E">
          <w:rPr>
            <w:webHidden/>
          </w:rPr>
          <w:tab/>
        </w:r>
        <w:r w:rsidR="002A7E1E">
          <w:rPr>
            <w:webHidden/>
          </w:rPr>
          <w:fldChar w:fldCharType="begin"/>
        </w:r>
        <w:r w:rsidR="002A7E1E">
          <w:rPr>
            <w:webHidden/>
          </w:rPr>
          <w:instrText xml:space="preserve"> PAGEREF _Toc439234554 \h </w:instrText>
        </w:r>
        <w:r w:rsidR="002A7E1E">
          <w:rPr>
            <w:webHidden/>
          </w:rPr>
        </w:r>
        <w:r w:rsidR="002A7E1E">
          <w:rPr>
            <w:webHidden/>
          </w:rPr>
          <w:fldChar w:fldCharType="separate"/>
        </w:r>
        <w:r w:rsidR="00D6581D">
          <w:rPr>
            <w:webHidden/>
          </w:rPr>
          <w:t>12</w:t>
        </w:r>
        <w:r w:rsidR="002A7E1E">
          <w:rPr>
            <w:webHidden/>
          </w:rPr>
          <w:fldChar w:fldCharType="end"/>
        </w:r>
      </w:hyperlink>
    </w:p>
    <w:p w14:paraId="7B04D067" w14:textId="67F1E52C" w:rsidR="002A7E1E" w:rsidRDefault="00000000" w:rsidP="002A7E1E">
      <w:pPr>
        <w:pStyle w:val="TOC1"/>
        <w:tabs>
          <w:tab w:val="clear" w:pos="9350"/>
          <w:tab w:val="right" w:leader="dot" w:pos="8640"/>
        </w:tabs>
        <w:ind w:left="1440" w:right="1440"/>
        <w:rPr>
          <w:rFonts w:asciiTheme="minorHAnsi" w:eastAsiaTheme="minorEastAsia" w:hAnsiTheme="minorHAnsi" w:cstheme="minorBidi"/>
          <w:b w:val="0"/>
          <w:bCs w:val="0"/>
          <w:caps w:val="0"/>
          <w:sz w:val="22"/>
          <w:szCs w:val="22"/>
        </w:rPr>
      </w:pPr>
      <w:hyperlink w:anchor="_Toc439234555" w:history="1">
        <w:r w:rsidR="002A7E1E" w:rsidRPr="0052292B">
          <w:rPr>
            <w:rStyle w:val="Hyperlink"/>
          </w:rPr>
          <w:t>Article 8 - Closeout</w:t>
        </w:r>
        <w:r w:rsidR="002A7E1E">
          <w:rPr>
            <w:webHidden/>
          </w:rPr>
          <w:tab/>
        </w:r>
        <w:r w:rsidR="002A7E1E">
          <w:rPr>
            <w:webHidden/>
          </w:rPr>
          <w:fldChar w:fldCharType="begin"/>
        </w:r>
        <w:r w:rsidR="002A7E1E">
          <w:rPr>
            <w:webHidden/>
          </w:rPr>
          <w:instrText xml:space="preserve"> PAGEREF _Toc439234555 \h </w:instrText>
        </w:r>
        <w:r w:rsidR="002A7E1E">
          <w:rPr>
            <w:webHidden/>
          </w:rPr>
        </w:r>
        <w:r w:rsidR="002A7E1E">
          <w:rPr>
            <w:webHidden/>
          </w:rPr>
          <w:fldChar w:fldCharType="separate"/>
        </w:r>
        <w:r w:rsidR="00D6581D">
          <w:rPr>
            <w:webHidden/>
          </w:rPr>
          <w:t>17</w:t>
        </w:r>
        <w:r w:rsidR="002A7E1E">
          <w:rPr>
            <w:webHidden/>
          </w:rPr>
          <w:fldChar w:fldCharType="end"/>
        </w:r>
      </w:hyperlink>
    </w:p>
    <w:p w14:paraId="02BBF6B5" w14:textId="08F31874" w:rsidR="009719C1" w:rsidRDefault="00000000" w:rsidP="002A7E1E">
      <w:pPr>
        <w:pStyle w:val="TOC1"/>
        <w:tabs>
          <w:tab w:val="clear" w:pos="9350"/>
          <w:tab w:val="right" w:leader="dot" w:pos="8640"/>
        </w:tabs>
        <w:ind w:left="1440" w:right="1440"/>
      </w:pPr>
      <w:hyperlink w:anchor="_Toc439234556" w:history="1">
        <w:r w:rsidR="002A7E1E" w:rsidRPr="0052292B">
          <w:rPr>
            <w:rStyle w:val="Hyperlink"/>
          </w:rPr>
          <w:t>Article 9 - Additional Services</w:t>
        </w:r>
        <w:r w:rsidR="002A7E1E">
          <w:rPr>
            <w:webHidden/>
          </w:rPr>
          <w:tab/>
        </w:r>
        <w:r w:rsidR="002A7E1E">
          <w:rPr>
            <w:webHidden/>
          </w:rPr>
          <w:fldChar w:fldCharType="begin"/>
        </w:r>
        <w:r w:rsidR="002A7E1E">
          <w:rPr>
            <w:webHidden/>
          </w:rPr>
          <w:instrText xml:space="preserve"> PAGEREF _Toc439234556 \h </w:instrText>
        </w:r>
        <w:r w:rsidR="002A7E1E">
          <w:rPr>
            <w:webHidden/>
          </w:rPr>
        </w:r>
        <w:r w:rsidR="002A7E1E">
          <w:rPr>
            <w:webHidden/>
          </w:rPr>
          <w:fldChar w:fldCharType="separate"/>
        </w:r>
        <w:r w:rsidR="00D6581D">
          <w:rPr>
            <w:webHidden/>
          </w:rPr>
          <w:t>19</w:t>
        </w:r>
        <w:r w:rsidR="002A7E1E">
          <w:rPr>
            <w:webHidden/>
          </w:rPr>
          <w:fldChar w:fldCharType="end"/>
        </w:r>
      </w:hyperlink>
      <w:r w:rsidR="009719C1">
        <w:rPr>
          <w:rFonts w:cs="Arial"/>
          <w:szCs w:val="22"/>
        </w:rPr>
        <w:fldChar w:fldCharType="end"/>
      </w:r>
    </w:p>
    <w:p w14:paraId="7FF437D2" w14:textId="77777777" w:rsidR="003A4878" w:rsidRPr="008956B8" w:rsidRDefault="004B75DE" w:rsidP="001822C8">
      <w:pPr>
        <w:pStyle w:val="Heading1"/>
      </w:pPr>
      <w:bookmarkStart w:id="3" w:name="_Toc439234548"/>
      <w:r w:rsidRPr="008956B8">
        <w:t>-</w:t>
      </w:r>
      <w:r w:rsidR="0053684B" w:rsidRPr="008956B8">
        <w:t xml:space="preserve"> Basic Services</w:t>
      </w:r>
      <w:bookmarkEnd w:id="3"/>
    </w:p>
    <w:p w14:paraId="570E6ABA" w14:textId="77777777" w:rsidR="001C6AB9" w:rsidRPr="008956B8" w:rsidRDefault="004B75DE" w:rsidP="00FC4608">
      <w:pPr>
        <w:pStyle w:val="Heading2"/>
      </w:pPr>
      <w:bookmarkStart w:id="4" w:name="_Toc161651310"/>
      <w:bookmarkStart w:id="5" w:name="_Toc168224943"/>
      <w:bookmarkEnd w:id="4"/>
      <w:r w:rsidRPr="008956B8">
        <w:t>General</w:t>
      </w:r>
      <w:bookmarkEnd w:id="5"/>
    </w:p>
    <w:p w14:paraId="5F2140A7" w14:textId="3B952C8F" w:rsidR="00E41EDD" w:rsidRPr="008956B8" w:rsidRDefault="004B75DE" w:rsidP="009719C1">
      <w:pPr>
        <w:pStyle w:val="Heading3"/>
      </w:pPr>
      <w:r w:rsidRPr="008956B8">
        <w:t xml:space="preserve">Basic Services to be provided by the </w:t>
      </w:r>
      <w:r w:rsidR="003518BD" w:rsidRPr="008956B8">
        <w:t>A/E</w:t>
      </w:r>
      <w:r w:rsidRPr="008956B8">
        <w:t xml:space="preserve"> shall consist of the </w:t>
      </w:r>
      <w:r w:rsidR="00021F62">
        <w:t xml:space="preserve">activities and </w:t>
      </w:r>
      <w:r w:rsidR="00DE06C3" w:rsidRPr="008956B8">
        <w:t xml:space="preserve">stages </w:t>
      </w:r>
      <w:r w:rsidRPr="008956B8">
        <w:t xml:space="preserve">set forth in </w:t>
      </w:r>
      <w:r w:rsidR="003D0D48" w:rsidRPr="003D0D48">
        <w:rPr>
          <w:rStyle w:val="Strong"/>
        </w:rPr>
        <w:fldChar w:fldCharType="begin"/>
      </w:r>
      <w:r w:rsidR="003D0D48" w:rsidRPr="003D0D48">
        <w:rPr>
          <w:rStyle w:val="Strong"/>
        </w:rPr>
        <w:instrText xml:space="preserve"> REF _Ref433270495 \w \h </w:instrText>
      </w:r>
      <w:r w:rsidR="003D0D48">
        <w:rPr>
          <w:rStyle w:val="Strong"/>
        </w:rPr>
        <w:instrText xml:space="preserve"> \* MERGEFORMAT </w:instrText>
      </w:r>
      <w:r w:rsidR="003D0D48" w:rsidRPr="003D0D48">
        <w:rPr>
          <w:rStyle w:val="Strong"/>
        </w:rPr>
      </w:r>
      <w:r w:rsidR="003D0D48" w:rsidRPr="003D0D48">
        <w:rPr>
          <w:rStyle w:val="Strong"/>
        </w:rPr>
        <w:fldChar w:fldCharType="separate"/>
      </w:r>
      <w:r w:rsidR="00E45357">
        <w:rPr>
          <w:rStyle w:val="Strong"/>
        </w:rPr>
        <w:t>Article 2</w:t>
      </w:r>
      <w:r w:rsidR="003D0D48" w:rsidRPr="003D0D48">
        <w:rPr>
          <w:rStyle w:val="Strong"/>
        </w:rPr>
        <w:fldChar w:fldCharType="end"/>
      </w:r>
      <w:r w:rsidRPr="008956B8">
        <w:t xml:space="preserve"> through </w:t>
      </w:r>
      <w:r w:rsidR="00294FA6" w:rsidRPr="001822C8">
        <w:rPr>
          <w:rStyle w:val="Strong"/>
        </w:rPr>
        <w:fldChar w:fldCharType="begin"/>
      </w:r>
      <w:r w:rsidR="00294FA6" w:rsidRPr="001822C8">
        <w:rPr>
          <w:rStyle w:val="Strong"/>
        </w:rPr>
        <w:instrText xml:space="preserve"> REF _Ref327869843 \r \h  \* MERGEFORMAT </w:instrText>
      </w:r>
      <w:r w:rsidR="00294FA6" w:rsidRPr="001822C8">
        <w:rPr>
          <w:rStyle w:val="Strong"/>
        </w:rPr>
      </w:r>
      <w:r w:rsidR="00294FA6" w:rsidRPr="001822C8">
        <w:rPr>
          <w:rStyle w:val="Strong"/>
        </w:rPr>
        <w:fldChar w:fldCharType="separate"/>
      </w:r>
      <w:r w:rsidR="00E45357">
        <w:rPr>
          <w:rStyle w:val="Strong"/>
        </w:rPr>
        <w:t>Article 8</w:t>
      </w:r>
      <w:r w:rsidR="00294FA6" w:rsidRPr="001822C8">
        <w:rPr>
          <w:rStyle w:val="Strong"/>
        </w:rPr>
        <w:fldChar w:fldCharType="end"/>
      </w:r>
      <w:r w:rsidRPr="008956B8">
        <w:t xml:space="preserve">, inclusive, and include </w:t>
      </w:r>
      <w:r w:rsidR="00F2014F">
        <w:t>usual and customary</w:t>
      </w:r>
      <w:r w:rsidR="00F2014F" w:rsidRPr="008956B8">
        <w:t xml:space="preserve"> </w:t>
      </w:r>
      <w:r w:rsidRPr="008956B8">
        <w:t>architectural, civil, structural, mechanical, electrical, and landscape design and engineering services for the Project, any necessary signage and graphics</w:t>
      </w:r>
      <w:r w:rsidR="00D42059" w:rsidRPr="008956B8">
        <w:t>,</w:t>
      </w:r>
      <w:r w:rsidRPr="008956B8">
        <w:t xml:space="preserve"> and any services necessary to comply with the </w:t>
      </w:r>
      <w:r w:rsidR="00CA5697">
        <w:t>ORC</w:t>
      </w:r>
      <w:r w:rsidR="00D42059" w:rsidRPr="008956B8">
        <w:t xml:space="preserve"> Section 3379.10 </w:t>
      </w:r>
      <w:r w:rsidRPr="008956B8">
        <w:t>Percent for Arts Program.</w:t>
      </w:r>
    </w:p>
    <w:p w14:paraId="19BA33C4" w14:textId="77777777" w:rsidR="00845125" w:rsidRPr="008956B8" w:rsidRDefault="00871C15" w:rsidP="00524ADE">
      <w:pPr>
        <w:pStyle w:val="Heading2"/>
      </w:pPr>
      <w:bookmarkStart w:id="6" w:name="_Ref238790453"/>
      <w:r w:rsidRPr="008956B8">
        <w:t>Sustainability</w:t>
      </w:r>
      <w:r w:rsidR="007E4DBE" w:rsidRPr="008956B8">
        <w:t xml:space="preserve"> Requirements</w:t>
      </w:r>
      <w:bookmarkEnd w:id="6"/>
    </w:p>
    <w:p w14:paraId="1760ABAA" w14:textId="77777777" w:rsidR="001A377B" w:rsidRPr="008956B8" w:rsidRDefault="0036206B" w:rsidP="00272015">
      <w:pPr>
        <w:pStyle w:val="Heading3"/>
        <w:keepNext/>
      </w:pPr>
      <w:r>
        <w:t xml:space="preserve">This </w:t>
      </w:r>
      <w:r w:rsidR="001A377B" w:rsidRPr="008956B8">
        <w:t>Project shall be designed and constructed in accordance with th</w:t>
      </w:r>
      <w:r w:rsidR="002539D9">
        <w:t>e requirements of Am. Sub. H.B. </w:t>
      </w:r>
      <w:r w:rsidR="001A377B" w:rsidRPr="008956B8">
        <w:t>251 of the 126</w:t>
      </w:r>
      <w:r w:rsidR="001A377B" w:rsidRPr="008956B8">
        <w:rPr>
          <w:vertAlign w:val="superscript"/>
        </w:rPr>
        <w:t>th</w:t>
      </w:r>
      <w:r w:rsidR="001A377B" w:rsidRPr="008956B8">
        <w:t xml:space="preserve"> General Assembly</w:t>
      </w:r>
      <w:r w:rsidR="00A95382">
        <w:t xml:space="preserve"> </w:t>
      </w:r>
      <w:r w:rsidR="001A377B" w:rsidRPr="008956B8">
        <w:t xml:space="preserve">and resulting rules, policy, and procedures adopted by the </w:t>
      </w:r>
      <w:r w:rsidR="00722FC3">
        <w:t>Commission</w:t>
      </w:r>
      <w:r w:rsidR="00722FC3" w:rsidRPr="008956B8">
        <w:t xml:space="preserve"> </w:t>
      </w:r>
      <w:r w:rsidR="001A377B" w:rsidRPr="008956B8">
        <w:t>establishing Sustainability Requirements for Capital Improvements Projects</w:t>
      </w:r>
      <w:r w:rsidR="00CF57C4">
        <w:t>, including applicable provisions of OAC</w:t>
      </w:r>
      <w:r w:rsidR="009719C1">
        <w:t> 3318-3</w:t>
      </w:r>
      <w:r w:rsidR="002B59CB">
        <w:t>:</w:t>
      </w:r>
    </w:p>
    <w:p w14:paraId="72A65AD8" w14:textId="77777777" w:rsidR="005654FE" w:rsidRDefault="00065015" w:rsidP="00272015">
      <w:pPr>
        <w:pStyle w:val="Heading4"/>
      </w:pPr>
      <w:r>
        <w:t>The A/E shall incorporate cost-effective, energy-efficient, green building practices to the maximum extent possible into the Project.</w:t>
      </w:r>
    </w:p>
    <w:p w14:paraId="72F7F23F" w14:textId="2DAD242D" w:rsidR="006960E3" w:rsidRPr="008956B8" w:rsidRDefault="00DC1C6D" w:rsidP="006960E3">
      <w:pPr>
        <w:pStyle w:val="Heading4"/>
      </w:pPr>
      <w:bookmarkStart w:id="7" w:name="_Ref439158995"/>
      <w:r>
        <w:t>If the Owner is a</w:t>
      </w:r>
      <w:r w:rsidR="00360075">
        <w:t>n</w:t>
      </w:r>
      <w:r>
        <w:t xml:space="preserve"> agency of the state of Ohio, t</w:t>
      </w:r>
      <w:r w:rsidR="006960E3">
        <w:t>he A/E shall design new construction so that fossil-fuel, greenhouse gas emitting, energy consumption of the facility is reduced</w:t>
      </w:r>
      <w:r w:rsidR="006960E3" w:rsidRPr="006960E3">
        <w:t xml:space="preserve"> </w:t>
      </w:r>
      <w:r w:rsidR="006960E3">
        <w:t xml:space="preserve">by </w:t>
      </w:r>
      <w:r w:rsidR="0042205E" w:rsidRPr="00D6581D">
        <w:t>80</w:t>
      </w:r>
      <w:r w:rsidR="006960E3">
        <w:t xml:space="preserve"> percent, as compared to the regional average for that building type as evidenced by </w:t>
      </w:r>
      <w:r w:rsidR="00D10A0D">
        <w:t xml:space="preserve">the </w:t>
      </w:r>
      <w:r w:rsidR="006960E3">
        <w:t xml:space="preserve">U.S. </w:t>
      </w:r>
      <w:r w:rsidR="00E825BA">
        <w:t>Environmental Protection Agency</w:t>
      </w:r>
      <w:r w:rsidR="006960E3">
        <w:t>’s Target Finder calculator.</w:t>
      </w:r>
      <w:bookmarkEnd w:id="7"/>
    </w:p>
    <w:p w14:paraId="2D155CBD" w14:textId="77777777" w:rsidR="006960E3" w:rsidRDefault="00DC1C6D" w:rsidP="006960E3">
      <w:pPr>
        <w:pStyle w:val="Heading4"/>
      </w:pPr>
      <w:bookmarkStart w:id="8" w:name="_Ref439158988"/>
      <w:r>
        <w:t>If the Owner is a</w:t>
      </w:r>
      <w:r w:rsidR="00966A0E">
        <w:t>n</w:t>
      </w:r>
      <w:r>
        <w:t xml:space="preserve"> agency of the state of Ohio, t</w:t>
      </w:r>
      <w:r w:rsidR="005654FE">
        <w:t xml:space="preserve">he A/E shall design </w:t>
      </w:r>
      <w:r w:rsidR="006960E3">
        <w:t>renovations</w:t>
      </w:r>
      <w:r w:rsidR="005654FE">
        <w:t xml:space="preserve"> so that fossil-fuel, greenhouse gas emitting, energy consumption of the facility is reduced</w:t>
      </w:r>
      <w:r w:rsidR="006960E3" w:rsidRPr="006960E3">
        <w:t xml:space="preserve"> </w:t>
      </w:r>
      <w:r w:rsidR="006960E3">
        <w:t>by 50 percent</w:t>
      </w:r>
      <w:r w:rsidR="005654FE">
        <w:t>, as compared to the regional average for that building type</w:t>
      </w:r>
      <w:r w:rsidR="006960E3">
        <w:t xml:space="preserve"> as evidenced by </w:t>
      </w:r>
      <w:r w:rsidR="00D10A0D">
        <w:t xml:space="preserve">the </w:t>
      </w:r>
      <w:r w:rsidR="006960E3">
        <w:t xml:space="preserve">U.S. </w:t>
      </w:r>
      <w:r w:rsidR="00E825BA">
        <w:t>Environmental Protection Agency</w:t>
      </w:r>
      <w:r w:rsidR="006960E3">
        <w:t>’s Target Finder calculator</w:t>
      </w:r>
      <w:r w:rsidR="005654FE">
        <w:t>.</w:t>
      </w:r>
      <w:bookmarkEnd w:id="8"/>
    </w:p>
    <w:p w14:paraId="27939042" w14:textId="3F64CB1E" w:rsidR="002B59CB" w:rsidRPr="008956B8" w:rsidRDefault="002B59CB" w:rsidP="002B59CB">
      <w:pPr>
        <w:pStyle w:val="Heading4"/>
      </w:pPr>
      <w:bookmarkStart w:id="9" w:name="_Toc168224944"/>
      <w:bookmarkStart w:id="10" w:name="_Ref168225836"/>
      <w:bookmarkStart w:id="11" w:name="_Ref244738132"/>
      <w:r>
        <w:t xml:space="preserve">The Owner may apply to </w:t>
      </w:r>
      <w:r w:rsidR="00CE531F">
        <w:t>the Commission</w:t>
      </w:r>
      <w:r>
        <w:t xml:space="preserve"> for a waiver of compliance with the requirements of </w:t>
      </w:r>
      <w:r>
        <w:rPr>
          <w:rStyle w:val="Strong"/>
        </w:rPr>
        <w:t>Section</w:t>
      </w:r>
      <w:r w:rsidRPr="002261A1">
        <w:rPr>
          <w:rStyle w:val="Strong"/>
        </w:rPr>
        <w:t> </w:t>
      </w:r>
      <w:r>
        <w:rPr>
          <w:rStyle w:val="Strong"/>
        </w:rPr>
        <w:fldChar w:fldCharType="begin"/>
      </w:r>
      <w:r>
        <w:rPr>
          <w:rStyle w:val="Strong"/>
        </w:rPr>
        <w:instrText xml:space="preserve"> REF _Ref439158995 \w \h </w:instrText>
      </w:r>
      <w:r>
        <w:rPr>
          <w:rStyle w:val="Strong"/>
        </w:rPr>
      </w:r>
      <w:r>
        <w:rPr>
          <w:rStyle w:val="Strong"/>
        </w:rPr>
        <w:fldChar w:fldCharType="separate"/>
      </w:r>
      <w:r w:rsidR="00E45357">
        <w:rPr>
          <w:rStyle w:val="Strong"/>
        </w:rPr>
        <w:t>1.2.1.2</w:t>
      </w:r>
      <w:r>
        <w:rPr>
          <w:rStyle w:val="Strong"/>
        </w:rPr>
        <w:fldChar w:fldCharType="end"/>
      </w:r>
      <w:r>
        <w:t xml:space="preserve"> and/or </w:t>
      </w:r>
      <w:r w:rsidRPr="00272015">
        <w:rPr>
          <w:rStyle w:val="Strong"/>
        </w:rPr>
        <w:t>Section </w:t>
      </w:r>
      <w:r>
        <w:rPr>
          <w:rStyle w:val="Strong"/>
        </w:rPr>
        <w:fldChar w:fldCharType="begin"/>
      </w:r>
      <w:r>
        <w:rPr>
          <w:rStyle w:val="Strong"/>
        </w:rPr>
        <w:instrText xml:space="preserve"> REF _Ref439158988 \w \h </w:instrText>
      </w:r>
      <w:r>
        <w:rPr>
          <w:rStyle w:val="Strong"/>
        </w:rPr>
      </w:r>
      <w:r>
        <w:rPr>
          <w:rStyle w:val="Strong"/>
        </w:rPr>
        <w:fldChar w:fldCharType="separate"/>
      </w:r>
      <w:r w:rsidR="00E45357">
        <w:rPr>
          <w:rStyle w:val="Strong"/>
        </w:rPr>
        <w:t>1.2.1.3</w:t>
      </w:r>
      <w:r>
        <w:rPr>
          <w:rStyle w:val="Strong"/>
        </w:rPr>
        <w:fldChar w:fldCharType="end"/>
      </w:r>
      <w:r>
        <w:t>.</w:t>
      </w:r>
    </w:p>
    <w:p w14:paraId="63120665" w14:textId="77777777" w:rsidR="00C66666" w:rsidRDefault="00C66666" w:rsidP="00C66666">
      <w:pPr>
        <w:pStyle w:val="Heading2"/>
      </w:pPr>
      <w:r w:rsidRPr="00C03BB2">
        <w:t>Consultation</w:t>
      </w:r>
    </w:p>
    <w:p w14:paraId="458C4967" w14:textId="77777777" w:rsidR="00C66666" w:rsidRDefault="00C66666" w:rsidP="00C66666">
      <w:pPr>
        <w:pStyle w:val="Heading3"/>
      </w:pPr>
      <w:r>
        <w:t>The A/E shall schedule and attend regular meetings with the Contracting Authority and Owner. The A/E shall consult</w:t>
      </w:r>
      <w:r w:rsidR="00CA2BC3">
        <w:t xml:space="preserve"> with the Contracting Authority and</w:t>
      </w:r>
      <w:r>
        <w:t xml:space="preserve"> Owner regarding Site use and improvements and the selection of materials, building systems, and equipment. The A/E shall give recommendations to the Contracting Authority, Owner, and A/E on construction feasibility; actions designed to minimize adverse effects of labor or material shortages; time requirements for procurement, installation and construction completion; and factors related to construction cost, including estimates of alternative designs or materials, budgets and possible economies.</w:t>
      </w:r>
    </w:p>
    <w:p w14:paraId="31E8BFCC" w14:textId="77777777" w:rsidR="00C66666" w:rsidRDefault="00C66666" w:rsidP="00C66666">
      <w:pPr>
        <w:pStyle w:val="Heading3"/>
      </w:pPr>
      <w:r>
        <w:t>At all appropriate times throughout performance of the Work, the A/E shall contact, meet, consult, and otherwise coordinate with the Contracting Authority, Owner, governmental authorities with jurisdiction over the Project, and others for the purpose of facilitating the Project’s design and construction.</w:t>
      </w:r>
    </w:p>
    <w:p w14:paraId="4912C49C" w14:textId="77777777" w:rsidR="00C66666" w:rsidRPr="008956B8" w:rsidRDefault="00C66666" w:rsidP="00C66666">
      <w:pPr>
        <w:pStyle w:val="Heading2"/>
      </w:pPr>
      <w:r w:rsidRPr="008956B8">
        <w:lastRenderedPageBreak/>
        <w:t>Design Schedule</w:t>
      </w:r>
    </w:p>
    <w:p w14:paraId="700D63CB" w14:textId="77777777" w:rsidR="00C66666" w:rsidRPr="008956B8" w:rsidRDefault="00C66666" w:rsidP="00C66666">
      <w:pPr>
        <w:pStyle w:val="Heading3"/>
      </w:pPr>
      <w:r w:rsidRPr="008956B8">
        <w:t xml:space="preserve">Within </w:t>
      </w:r>
      <w:r>
        <w:t>10 </w:t>
      </w:r>
      <w:r w:rsidRPr="008956B8">
        <w:t xml:space="preserve">days after execution of this Agreement, or other period agreed </w:t>
      </w:r>
      <w:r>
        <w:t>with the Contracting Authority,</w:t>
      </w:r>
      <w:r w:rsidRPr="008956B8">
        <w:t xml:space="preserve"> the A/E shall submit, for approval by the Contracting Authority and Owner, a Design Schedule for the performance of the A/E</w:t>
      </w:r>
      <w:r>
        <w:t>’</w:t>
      </w:r>
      <w:r w:rsidRPr="008956B8">
        <w:t xml:space="preserve">s </w:t>
      </w:r>
      <w:r>
        <w:t>S</w:t>
      </w:r>
      <w:r w:rsidRPr="008956B8">
        <w:t>ervices.</w:t>
      </w:r>
    </w:p>
    <w:p w14:paraId="4CBA5BC1" w14:textId="77777777" w:rsidR="00C66666" w:rsidRPr="008956B8" w:rsidRDefault="00C66666" w:rsidP="00C66666">
      <w:pPr>
        <w:pStyle w:val="Heading3"/>
      </w:pPr>
      <w:r w:rsidRPr="008956B8">
        <w:t>The Design Schedule shall include allowances for reasonable periods required for review and approval of items by the Contracting Authority and Owner, and for approvals of governmental authorities having jurisdiction over the Project.</w:t>
      </w:r>
    </w:p>
    <w:p w14:paraId="245EE271" w14:textId="77777777" w:rsidR="00C66666" w:rsidRPr="008956B8" w:rsidRDefault="00C66666" w:rsidP="00C66666">
      <w:pPr>
        <w:pStyle w:val="Heading3"/>
      </w:pPr>
      <w:r w:rsidRPr="008956B8">
        <w:t>Unless the Contracting Authority or Owner notify the A/E of objections t</w:t>
      </w:r>
      <w:r>
        <w:t>o the Design Schedule within 30 </w:t>
      </w:r>
      <w:r w:rsidRPr="008956B8">
        <w:t>days of receipt thereof, the Contracting Authority and Owner shall be deemed to have approved the Design Schedule.</w:t>
      </w:r>
    </w:p>
    <w:p w14:paraId="6721CF08" w14:textId="77777777" w:rsidR="00C66666" w:rsidRPr="008956B8" w:rsidRDefault="00C66666" w:rsidP="00C66666">
      <w:pPr>
        <w:pStyle w:val="Heading3"/>
      </w:pPr>
      <w:r w:rsidRPr="008956B8">
        <w:t>The A/E shall coordinate the Design Schedule with the Project Schedule.</w:t>
      </w:r>
    </w:p>
    <w:p w14:paraId="171058C6" w14:textId="77777777" w:rsidR="00C66666" w:rsidRPr="008956B8" w:rsidRDefault="00C66666" w:rsidP="00C66666">
      <w:pPr>
        <w:pStyle w:val="Heading3"/>
      </w:pPr>
      <w:r w:rsidRPr="008956B8">
        <w:t>The A/E shall not exceed</w:t>
      </w:r>
      <w:r>
        <w:t xml:space="preserve"> or adjust the </w:t>
      </w:r>
      <w:r w:rsidRPr="008956B8">
        <w:t>Design Schedule after its initial approval without the prior written consent of the Contracting Authority and Owner.</w:t>
      </w:r>
    </w:p>
    <w:p w14:paraId="692A68DD" w14:textId="77777777" w:rsidR="00C66666" w:rsidRDefault="00C66666" w:rsidP="00C66666">
      <w:pPr>
        <w:pStyle w:val="Heading3"/>
      </w:pPr>
      <w:r>
        <w:t>The A/E shall perform its Services in a timely manner consistent with the Project Schedule.</w:t>
      </w:r>
    </w:p>
    <w:p w14:paraId="1B05C453" w14:textId="77777777" w:rsidR="009D3858" w:rsidRPr="008956B8" w:rsidRDefault="009D3858" w:rsidP="009D3858">
      <w:pPr>
        <w:pStyle w:val="Heading2"/>
      </w:pPr>
      <w:bookmarkStart w:id="12" w:name="_Ref327869825"/>
      <w:r>
        <w:t>Project</w:t>
      </w:r>
      <w:r w:rsidRPr="008956B8">
        <w:t xml:space="preserve"> Schedule</w:t>
      </w:r>
    </w:p>
    <w:p w14:paraId="4749560E" w14:textId="77777777" w:rsidR="009D3858" w:rsidRPr="008956B8" w:rsidRDefault="009D3858" w:rsidP="009D3858">
      <w:pPr>
        <w:pStyle w:val="Heading3"/>
      </w:pPr>
      <w:r>
        <w:t>The A/E shall provide and maintain a Project Schedule with a logical sequence of events coordinated with the Design Schedule; reasonable periods of time for the Contracting Authority, Owner, and A/E to review the Contractor’s deliverables and for the Contractor to revise and resubmit those deliverables; and sufficient detail to properly anticipate and monitor progress on the Project.</w:t>
      </w:r>
    </w:p>
    <w:p w14:paraId="63772FE0" w14:textId="77777777" w:rsidR="001C6AB9" w:rsidRPr="008956B8" w:rsidRDefault="00524ADE" w:rsidP="00524ADE">
      <w:pPr>
        <w:pStyle w:val="Heading1"/>
      </w:pPr>
      <w:bookmarkStart w:id="13" w:name="_Ref433270495"/>
      <w:bookmarkStart w:id="14" w:name="_Toc439234549"/>
      <w:r>
        <w:t xml:space="preserve">- </w:t>
      </w:r>
      <w:r w:rsidR="0083244B" w:rsidRPr="008956B8">
        <w:t>Pr</w:t>
      </w:r>
      <w:r w:rsidR="00EF69E5">
        <w:t>ogram</w:t>
      </w:r>
      <w:r w:rsidR="004B75DE" w:rsidRPr="008956B8">
        <w:t xml:space="preserve"> </w:t>
      </w:r>
      <w:bookmarkEnd w:id="9"/>
      <w:bookmarkEnd w:id="10"/>
      <w:r w:rsidR="00EF69E5">
        <w:t>Verification</w:t>
      </w:r>
      <w:bookmarkEnd w:id="11"/>
      <w:bookmarkEnd w:id="12"/>
      <w:bookmarkEnd w:id="13"/>
      <w:bookmarkEnd w:id="14"/>
    </w:p>
    <w:p w14:paraId="6E748794" w14:textId="77777777" w:rsidR="009D69F5" w:rsidRPr="0095378F" w:rsidRDefault="009D69F5" w:rsidP="009D69F5">
      <w:pPr>
        <w:pStyle w:val="Heading2"/>
      </w:pPr>
      <w:r w:rsidRPr="009F5866">
        <w:t>Commencement</w:t>
      </w:r>
    </w:p>
    <w:p w14:paraId="0782257E" w14:textId="77777777" w:rsidR="009D69F5" w:rsidRDefault="009D69F5" w:rsidP="009D69F5">
      <w:pPr>
        <w:pStyle w:val="Heading3"/>
      </w:pPr>
      <w:r>
        <w:t>The A/E’s Services will begin on the date set forth in a notice that the Contracting Authority will issue to the A/E (“Notice to Commence Services”).</w:t>
      </w:r>
    </w:p>
    <w:p w14:paraId="26E4F578" w14:textId="77777777" w:rsidR="001A4AB0" w:rsidRDefault="001A4AB0" w:rsidP="001A4AB0">
      <w:pPr>
        <w:pStyle w:val="Heading2"/>
      </w:pPr>
      <w:r>
        <w:t>Organizational Meeting</w:t>
      </w:r>
    </w:p>
    <w:p w14:paraId="38A9B3E4" w14:textId="77777777" w:rsidR="00C66666" w:rsidRDefault="00C66666" w:rsidP="009D69F5">
      <w:pPr>
        <w:pStyle w:val="Heading3"/>
      </w:pPr>
      <w:r>
        <w:t xml:space="preserve">Unless the Contracting Authority agrees otherwise in writing, the A/E’s Services will begin with an organizational meeting between the Contracting Authority, Owner, and A/E. </w:t>
      </w:r>
      <w:proofErr w:type="gramStart"/>
      <w:r>
        <w:t>All of</w:t>
      </w:r>
      <w:proofErr w:type="gramEnd"/>
      <w:r>
        <w:t xml:space="preserve"> </w:t>
      </w:r>
      <w:proofErr w:type="gramStart"/>
      <w:r>
        <w:t>the A</w:t>
      </w:r>
      <w:proofErr w:type="gramEnd"/>
      <w:r>
        <w:t>/E’s key personnel involved in the Project shall attend the organizational meeting.</w:t>
      </w:r>
    </w:p>
    <w:p w14:paraId="61670D9D" w14:textId="77777777" w:rsidR="00C66666" w:rsidRDefault="00C66666" w:rsidP="00C66666">
      <w:pPr>
        <w:pStyle w:val="Heading3"/>
        <w:keepNext/>
      </w:pPr>
      <w:r>
        <w:t>During the organizational meeting, the attendees will:</w:t>
      </w:r>
    </w:p>
    <w:p w14:paraId="49822D6E" w14:textId="77777777" w:rsidR="00C66666" w:rsidRDefault="00C66666" w:rsidP="00C66666">
      <w:pPr>
        <w:pStyle w:val="Heading4"/>
      </w:pPr>
      <w:r>
        <w:t>review the responsibilities of each of the Contracting Authority and Owner’s key personnel involved in the Project;</w:t>
      </w:r>
    </w:p>
    <w:p w14:paraId="2215B64C" w14:textId="77777777" w:rsidR="00C66666" w:rsidRDefault="00C66666" w:rsidP="00C66666">
      <w:pPr>
        <w:pStyle w:val="Heading4"/>
      </w:pPr>
      <w:r>
        <w:t>review the scope of the A/E’s Services and the responsibilities of each of the A/E’s key personnel involved in the Project;</w:t>
      </w:r>
    </w:p>
    <w:p w14:paraId="35FF3336" w14:textId="77777777" w:rsidR="00C66666" w:rsidRDefault="00C66666" w:rsidP="00C66666">
      <w:pPr>
        <w:pStyle w:val="Heading4"/>
      </w:pPr>
      <w:r>
        <w:t>review and establish lines of communication between the Contracting Authority, Owner, and A/E;</w:t>
      </w:r>
    </w:p>
    <w:p w14:paraId="1A5C81E6" w14:textId="77777777" w:rsidR="00C66666" w:rsidRDefault="00C66666" w:rsidP="00C66666">
      <w:pPr>
        <w:pStyle w:val="Heading4"/>
      </w:pPr>
      <w:r w:rsidRPr="0095378F">
        <w:t>develop a list of the Owner’s Project</w:t>
      </w:r>
      <w:r>
        <w:t>-</w:t>
      </w:r>
      <w:r w:rsidRPr="0095378F">
        <w:t>stakeholder</w:t>
      </w:r>
      <w:r>
        <w:t xml:space="preserve"> representatives</w:t>
      </w:r>
      <w:r w:rsidRPr="0095378F">
        <w:t xml:space="preserve"> to be involved</w:t>
      </w:r>
      <w:r>
        <w:t xml:space="preserve"> in the</w:t>
      </w:r>
      <w:r w:rsidRPr="004B0734">
        <w:t xml:space="preserve"> </w:t>
      </w:r>
      <w:r>
        <w:t xml:space="preserve">Program Verification Stage to inform development of the </w:t>
      </w:r>
      <w:r w:rsidR="00E75333">
        <w:t>Program of Requirements</w:t>
      </w:r>
      <w:r>
        <w:t>; and</w:t>
      </w:r>
    </w:p>
    <w:p w14:paraId="69F021E1" w14:textId="77777777" w:rsidR="00C66666" w:rsidRDefault="00C66666" w:rsidP="00C66666">
      <w:pPr>
        <w:pStyle w:val="Heading4"/>
      </w:pPr>
      <w:r>
        <w:t>review then-available information and documents which reflect the Owner’s requirements and objectives for the Project including Project Schedule and Construction Budget requirements and objectives.</w:t>
      </w:r>
    </w:p>
    <w:p w14:paraId="3C509FF6" w14:textId="77777777" w:rsidR="00C66666" w:rsidRDefault="00C66666" w:rsidP="00C66666">
      <w:pPr>
        <w:pStyle w:val="Heading3"/>
        <w:keepNext/>
      </w:pPr>
      <w:r>
        <w:t>Within 5 days after the organizational meeting is adjourned, the A/E</w:t>
      </w:r>
      <w:r w:rsidDel="00A36F2A">
        <w:t xml:space="preserve"> </w:t>
      </w:r>
      <w:r>
        <w:t>shall prepare and submit</w:t>
      </w:r>
      <w:r w:rsidRPr="00A36F2A">
        <w:t xml:space="preserve"> </w:t>
      </w:r>
      <w:r>
        <w:t>to the Contracting Authority and Owner:</w:t>
      </w:r>
    </w:p>
    <w:p w14:paraId="7C15776E" w14:textId="77777777" w:rsidR="00C66666" w:rsidRDefault="00C66666" w:rsidP="00C66666">
      <w:pPr>
        <w:pStyle w:val="Heading4"/>
      </w:pPr>
      <w:r>
        <w:t>detailed minutes of the organizational meeting; and</w:t>
      </w:r>
    </w:p>
    <w:p w14:paraId="5E93B9B6" w14:textId="77777777" w:rsidR="00C66666" w:rsidRDefault="00C66666" w:rsidP="00C66666">
      <w:pPr>
        <w:pStyle w:val="Heading4"/>
      </w:pPr>
      <w:r>
        <w:t>a proposed Project Schedule reflecting performance of the A/E’s Services and progression of the Project through award of the Contract to the Contractor.</w:t>
      </w:r>
    </w:p>
    <w:p w14:paraId="6448539B" w14:textId="77777777" w:rsidR="00C66666" w:rsidRDefault="00C66666" w:rsidP="00C66666">
      <w:pPr>
        <w:pStyle w:val="Heading5"/>
      </w:pPr>
      <w:bookmarkStart w:id="15" w:name="_Ref310951904"/>
      <w:r>
        <w:t>The Contracting Authority, Owner, and A/E will promptly thereafter consult with one another as necessary to reach agreement on the initial Project Schedule, which shall be used as the basis for moving forward with the Project subject to revision.</w:t>
      </w:r>
      <w:bookmarkEnd w:id="15"/>
    </w:p>
    <w:p w14:paraId="45BC4F01" w14:textId="77777777" w:rsidR="00C66666" w:rsidRPr="008956B8" w:rsidRDefault="00C66666" w:rsidP="00C66666">
      <w:pPr>
        <w:pStyle w:val="Heading4"/>
      </w:pPr>
      <w:r w:rsidRPr="008956B8">
        <w:t>If the Pro</w:t>
      </w:r>
      <w:r>
        <w:t xml:space="preserve">ject is administered using </w:t>
      </w:r>
      <w:r w:rsidR="004D42FF" w:rsidRPr="008956B8">
        <w:t>the State</w:t>
      </w:r>
      <w:r w:rsidR="004D42FF">
        <w:t>’</w:t>
      </w:r>
      <w:r w:rsidR="004D42FF" w:rsidRPr="008956B8">
        <w:t xml:space="preserve">s </w:t>
      </w:r>
      <w:r w:rsidR="004D42FF">
        <w:t>w</w:t>
      </w:r>
      <w:r w:rsidR="004D42FF" w:rsidRPr="008956B8">
        <w:t>eb-based project management s</w:t>
      </w:r>
      <w:r w:rsidR="004D42FF">
        <w:t>oftware</w:t>
      </w:r>
      <w:r w:rsidRPr="008956B8">
        <w:t xml:space="preserve">, the </w:t>
      </w:r>
      <w:r>
        <w:t>A/E shall distribute the minutes of the organizational meeting</w:t>
      </w:r>
      <w:r w:rsidRPr="008956B8">
        <w:t xml:space="preserve"> </w:t>
      </w:r>
      <w:r>
        <w:t>through the “Meeting Minutes”</w:t>
      </w:r>
      <w:r w:rsidRPr="008956B8">
        <w:t xml:space="preserve"> business process.</w:t>
      </w:r>
    </w:p>
    <w:p w14:paraId="642FB034" w14:textId="77777777" w:rsidR="00DD5FEE" w:rsidRDefault="00DD5FEE" w:rsidP="00DD5FEE">
      <w:pPr>
        <w:pStyle w:val="Heading2"/>
      </w:pPr>
      <w:r>
        <w:lastRenderedPageBreak/>
        <w:t>General Requirements</w:t>
      </w:r>
    </w:p>
    <w:p w14:paraId="1487A8BD" w14:textId="41142F38" w:rsidR="00DD5FEE" w:rsidRDefault="00DD5FEE" w:rsidP="00DD5FEE">
      <w:pPr>
        <w:pStyle w:val="Heading3"/>
        <w:keepNext/>
      </w:pPr>
      <w:r>
        <w:t xml:space="preserve">In addition to performing those Services required to comply with </w:t>
      </w:r>
      <w:r w:rsidRPr="001822C8">
        <w:rPr>
          <w:rStyle w:val="Strong"/>
        </w:rPr>
        <w:t>Section</w:t>
      </w:r>
      <w:r w:rsidR="007F4000">
        <w:rPr>
          <w:rStyle w:val="Strong"/>
        </w:rPr>
        <w:t>s</w:t>
      </w:r>
      <w:r w:rsidRPr="001822C8">
        <w:rPr>
          <w:rStyle w:val="Strong"/>
        </w:rPr>
        <w:t> </w:t>
      </w:r>
      <w:r w:rsidRPr="001822C8">
        <w:rPr>
          <w:rStyle w:val="Strong"/>
          <w:highlight w:val="green"/>
        </w:rPr>
        <w:fldChar w:fldCharType="begin"/>
      </w:r>
      <w:r w:rsidRPr="001822C8">
        <w:rPr>
          <w:rStyle w:val="Strong"/>
        </w:rPr>
        <w:instrText xml:space="preserve"> REF _Ref324449594 \r \h </w:instrText>
      </w:r>
      <w:r w:rsidR="001822C8">
        <w:rPr>
          <w:rStyle w:val="Strong"/>
          <w:highlight w:val="green"/>
        </w:rPr>
        <w:instrText xml:space="preserve"> \* MERGEFORMAT </w:instrText>
      </w:r>
      <w:r w:rsidRPr="001822C8">
        <w:rPr>
          <w:rStyle w:val="Strong"/>
          <w:highlight w:val="green"/>
        </w:rPr>
      </w:r>
      <w:r w:rsidRPr="001822C8">
        <w:rPr>
          <w:rStyle w:val="Strong"/>
          <w:highlight w:val="green"/>
        </w:rPr>
        <w:fldChar w:fldCharType="separate"/>
      </w:r>
      <w:r w:rsidR="00E45357">
        <w:rPr>
          <w:rStyle w:val="Strong"/>
        </w:rPr>
        <w:t>2.4</w:t>
      </w:r>
      <w:r w:rsidRPr="001822C8">
        <w:rPr>
          <w:rStyle w:val="Strong"/>
          <w:highlight w:val="green"/>
        </w:rPr>
        <w:fldChar w:fldCharType="end"/>
      </w:r>
      <w:r w:rsidR="007F4000">
        <w:t xml:space="preserve"> and </w:t>
      </w:r>
      <w:r w:rsidR="007F4000" w:rsidRPr="007F4000">
        <w:rPr>
          <w:rStyle w:val="Strong"/>
        </w:rPr>
        <w:fldChar w:fldCharType="begin"/>
      </w:r>
      <w:r w:rsidR="007F4000" w:rsidRPr="007F4000">
        <w:rPr>
          <w:rStyle w:val="Strong"/>
        </w:rPr>
        <w:instrText xml:space="preserve"> REF _Ref327869977 \w \h </w:instrText>
      </w:r>
      <w:r w:rsidR="007F4000">
        <w:rPr>
          <w:rStyle w:val="Strong"/>
        </w:rPr>
        <w:instrText xml:space="preserve"> \* MERGEFORMAT </w:instrText>
      </w:r>
      <w:r w:rsidR="007F4000" w:rsidRPr="007F4000">
        <w:rPr>
          <w:rStyle w:val="Strong"/>
        </w:rPr>
      </w:r>
      <w:r w:rsidR="007F4000" w:rsidRPr="007F4000">
        <w:rPr>
          <w:rStyle w:val="Strong"/>
        </w:rPr>
        <w:fldChar w:fldCharType="separate"/>
      </w:r>
      <w:r w:rsidR="00E45357">
        <w:rPr>
          <w:rStyle w:val="Strong"/>
        </w:rPr>
        <w:t>2.5</w:t>
      </w:r>
      <w:r w:rsidR="007F4000" w:rsidRPr="007F4000">
        <w:rPr>
          <w:rStyle w:val="Strong"/>
        </w:rPr>
        <w:fldChar w:fldCharType="end"/>
      </w:r>
      <w:r w:rsidR="007F4000">
        <w:t>,</w:t>
      </w:r>
      <w:r>
        <w:t xml:space="preserve"> during the Program Verification Stage, the A/E shall:</w:t>
      </w:r>
    </w:p>
    <w:p w14:paraId="33611914" w14:textId="77777777" w:rsidR="00DD5FEE" w:rsidRDefault="00DD5FEE" w:rsidP="00DD5FEE">
      <w:pPr>
        <w:pStyle w:val="Heading4"/>
      </w:pPr>
      <w:r>
        <w:t xml:space="preserve">identify the building type and research, analyze, and document </w:t>
      </w:r>
      <w:r w:rsidRPr="00A8078B">
        <w:t xml:space="preserve">relevant </w:t>
      </w:r>
      <w:r>
        <w:t>information specific to that type;</w:t>
      </w:r>
    </w:p>
    <w:p w14:paraId="2F0BD382" w14:textId="77777777" w:rsidR="00DD5FEE" w:rsidRPr="00A8078B" w:rsidRDefault="00DD5FEE" w:rsidP="00DD5FEE">
      <w:pPr>
        <w:pStyle w:val="Heading4"/>
      </w:pPr>
      <w:r>
        <w:t>meet and otherwise work with the Contracting Authority, Owner, Owner’s Project-stakeholder representatives, and others with an interest in the Project to establish goals and o</w:t>
      </w:r>
      <w:r w:rsidRPr="00A8078B">
        <w:t>bjectives</w:t>
      </w:r>
      <w:r>
        <w:t xml:space="preserve"> for the Project;</w:t>
      </w:r>
    </w:p>
    <w:p w14:paraId="73BDE163" w14:textId="77777777" w:rsidR="00DD5FEE" w:rsidRDefault="00DD5FEE" w:rsidP="00DD5FEE">
      <w:pPr>
        <w:pStyle w:val="Heading4"/>
      </w:pPr>
      <w:r>
        <w:t>g</w:t>
      </w:r>
      <w:r w:rsidRPr="00A8078B">
        <w:t>ather</w:t>
      </w:r>
      <w:r>
        <w:t>,</w:t>
      </w:r>
      <w:r w:rsidRPr="00A8078B">
        <w:t xml:space="preserve"> </w:t>
      </w:r>
      <w:r>
        <w:t>analyze, and document i</w:t>
      </w:r>
      <w:r w:rsidRPr="00A8078B">
        <w:t>nformation</w:t>
      </w:r>
      <w:r>
        <w:t xml:space="preserve"> relevant to the identified Project goals and objectives;</w:t>
      </w:r>
    </w:p>
    <w:p w14:paraId="567C97E3" w14:textId="77777777" w:rsidR="00DD5FEE" w:rsidRDefault="00DD5FEE" w:rsidP="00DD5FEE">
      <w:pPr>
        <w:pStyle w:val="Heading4"/>
      </w:pPr>
      <w:r>
        <w:t>identify and evaluate s</w:t>
      </w:r>
      <w:r w:rsidRPr="00A8078B">
        <w:t>trategies</w:t>
      </w:r>
      <w:r>
        <w:t xml:space="preserve"> to achieve the identified Project goals and objectives;</w:t>
      </w:r>
    </w:p>
    <w:p w14:paraId="04DBC24D" w14:textId="77777777" w:rsidR="00DD5FEE" w:rsidRDefault="00DD5FEE" w:rsidP="00DD5FEE">
      <w:pPr>
        <w:pStyle w:val="Heading4"/>
      </w:pPr>
      <w:r>
        <w:t>advise the Contracting Authority and Owner in writing if at any time it appears that the Project Schedule or Construction Budget may be exceeded and make recommendations for corrective action;</w:t>
      </w:r>
    </w:p>
    <w:p w14:paraId="7DB9A77C" w14:textId="77777777" w:rsidR="00DD5FEE" w:rsidRDefault="00DD5FEE" w:rsidP="00DD5FEE">
      <w:pPr>
        <w:pStyle w:val="Heading4"/>
      </w:pPr>
      <w:r>
        <w:t xml:space="preserve">meet with the Contracting Authority and Owner at intervals acceptable to the Contracting Authority and Owner, to review drawings and other documents which depict the current status of the </w:t>
      </w:r>
      <w:r w:rsidR="0013329F">
        <w:t xml:space="preserve">Program Verification </w:t>
      </w:r>
      <w:r>
        <w:t>Stage of the Project;</w:t>
      </w:r>
    </w:p>
    <w:p w14:paraId="565B43FF" w14:textId="77777777" w:rsidR="00DD5FEE" w:rsidRDefault="00DD5FEE" w:rsidP="00DD5FEE">
      <w:pPr>
        <w:pStyle w:val="Heading4"/>
      </w:pPr>
      <w:r>
        <w:t xml:space="preserve">identify and analyze </w:t>
      </w:r>
      <w:r w:rsidRPr="00E33547">
        <w:t>issues related to compliance with Applicable Law</w:t>
      </w:r>
      <w:r>
        <w:t xml:space="preserve"> and participate in related meetings with government authorities that have jurisdiction over the Project;</w:t>
      </w:r>
    </w:p>
    <w:p w14:paraId="064C6289" w14:textId="77777777" w:rsidR="00DD5FEE" w:rsidRDefault="00DD5FEE" w:rsidP="00DD5FEE">
      <w:pPr>
        <w:pStyle w:val="Heading4"/>
      </w:pPr>
      <w:r>
        <w:t>investigate existing conditions and verify the accuracy of Owner-provided information about existing conditions, as appropriate;</w:t>
      </w:r>
    </w:p>
    <w:p w14:paraId="3B6CCD87" w14:textId="77777777" w:rsidR="00DD5FEE" w:rsidRPr="00CC3A86" w:rsidRDefault="00DD5FEE" w:rsidP="00DD5FEE">
      <w:pPr>
        <w:pStyle w:val="Heading4"/>
      </w:pPr>
      <w:r w:rsidRPr="00E33547">
        <w:t>notify the Owner of the need for professional services of any Separate Consul</w:t>
      </w:r>
      <w:r>
        <w:t>tants required for the Project; and</w:t>
      </w:r>
    </w:p>
    <w:p w14:paraId="581590E1" w14:textId="77777777" w:rsidR="00DD5FEE" w:rsidRDefault="00DD5FEE" w:rsidP="00DD5FEE">
      <w:pPr>
        <w:pStyle w:val="Heading4"/>
      </w:pPr>
      <w:r>
        <w:t>review and provide recommendations concerning Site use and improvements and alternative approaches to selection of materials, building systems, and equipment.</w:t>
      </w:r>
    </w:p>
    <w:p w14:paraId="4E63E39A" w14:textId="77777777" w:rsidR="00DD5FEE" w:rsidRDefault="00DD5FEE" w:rsidP="00DD5FEE">
      <w:pPr>
        <w:pStyle w:val="Heading2"/>
      </w:pPr>
      <w:bookmarkStart w:id="16" w:name="_Ref324449594"/>
      <w:r w:rsidRPr="0095378F">
        <w:t xml:space="preserve">A/E’s </w:t>
      </w:r>
      <w:r>
        <w:t xml:space="preserve">Program </w:t>
      </w:r>
      <w:r w:rsidR="00325C5E">
        <w:t xml:space="preserve">Verification </w:t>
      </w:r>
      <w:r>
        <w:t>Submission</w:t>
      </w:r>
      <w:bookmarkEnd w:id="16"/>
    </w:p>
    <w:p w14:paraId="691F58F2" w14:textId="77777777" w:rsidR="00DD5FEE" w:rsidRDefault="002711ED" w:rsidP="00DD5FEE">
      <w:pPr>
        <w:pStyle w:val="Heading3"/>
      </w:pPr>
      <w:r>
        <w:t xml:space="preserve">Based upon a mutual understanding of the Project’s preliminary requirements, the A/E shall prepare the Program Documents. </w:t>
      </w:r>
      <w:r w:rsidR="00DC3057">
        <w:t>The</w:t>
      </w:r>
      <w:r w:rsidR="00DD5FEE">
        <w:t xml:space="preserve"> A/E shall submit the provisional Program Documents to the Contracting Authority and Owner</w:t>
      </w:r>
      <w:r w:rsidR="00DC3057" w:rsidRPr="00DC3057">
        <w:t xml:space="preserve"> </w:t>
      </w:r>
      <w:r w:rsidR="00DC3057">
        <w:t>on or before the date identified in the Project Schedule for that submission</w:t>
      </w:r>
      <w:r w:rsidR="00DD5FEE">
        <w:t>.</w:t>
      </w:r>
    </w:p>
    <w:p w14:paraId="72A4191F" w14:textId="77777777" w:rsidR="00DD5FEE" w:rsidRDefault="00DD5FEE" w:rsidP="00DD5FEE">
      <w:pPr>
        <w:pStyle w:val="Heading3"/>
        <w:keepNext/>
      </w:pPr>
      <w:r>
        <w:t xml:space="preserve">The provisional Program Documents shall be in the form of a written report, </w:t>
      </w:r>
      <w:r w:rsidR="00325C5E">
        <w:t>which may include graphics, but shall include</w:t>
      </w:r>
      <w:r>
        <w:t>:</w:t>
      </w:r>
    </w:p>
    <w:p w14:paraId="1C64B8F8" w14:textId="77777777" w:rsidR="002711ED" w:rsidRDefault="002711ED" w:rsidP="002711ED">
      <w:pPr>
        <w:pStyle w:val="Heading4"/>
      </w:pPr>
      <w:r>
        <w:t>an executive summary of the Program Documents;</w:t>
      </w:r>
    </w:p>
    <w:p w14:paraId="5F18BB90" w14:textId="77777777" w:rsidR="002711ED" w:rsidRDefault="002711ED" w:rsidP="002711ED">
      <w:pPr>
        <w:pStyle w:val="Heading4"/>
      </w:pPr>
      <w:r>
        <w:t>a narrative description of the Project and design goals;</w:t>
      </w:r>
    </w:p>
    <w:p w14:paraId="52E0695D" w14:textId="77777777" w:rsidR="002711ED" w:rsidRDefault="002711ED" w:rsidP="002711ED">
      <w:pPr>
        <w:pStyle w:val="Heading4"/>
      </w:pPr>
      <w:r>
        <w:t>a description of space requirements, including a listing of desired spaces and identification of each space’s basic criteria such as dimensions, proportions, ceiling heights, and service, equipment, storage, utility, access, flexibility, configuration, security, adjacency, aesthetic, and other requirements;</w:t>
      </w:r>
    </w:p>
    <w:p w14:paraId="0636FDC3" w14:textId="77777777" w:rsidR="002711ED" w:rsidRDefault="002711ED" w:rsidP="002711ED">
      <w:pPr>
        <w:pStyle w:val="Heading4"/>
      </w:pPr>
      <w:r>
        <w:t>a description of planning and design criteria such as workstation, office/room standards; clustering and layout criteria; circulation criteria; applicable space-planning modules; dimensional criteria; building systems interface criteria; envelope criteria; accessibility requirements; and a description of performance criteria applicable to building components such as envelope, structure, interior construction, and mechanical, electrical, and plumbing systems;</w:t>
      </w:r>
    </w:p>
    <w:p w14:paraId="06B1E7AD" w14:textId="77777777" w:rsidR="002711ED" w:rsidRDefault="002711ED" w:rsidP="002711ED">
      <w:pPr>
        <w:pStyle w:val="Heading4"/>
      </w:pPr>
      <w:r>
        <w:t>a preliminary estimate of Construction Cost (“Program Estimate”) using area, volume or similar conceptual estimating techniques;</w:t>
      </w:r>
    </w:p>
    <w:p w14:paraId="72119669" w14:textId="77777777" w:rsidR="002711ED" w:rsidRDefault="002711ED" w:rsidP="002711ED">
      <w:pPr>
        <w:pStyle w:val="Heading5"/>
      </w:pPr>
      <w:r>
        <w:t xml:space="preserve">If the Program Estimate exceeds the Construction Budget by more than 5 percent, the Contracting Authority may require the A/E to immediately develop viable proposals to reconcile the estimate with the Construction Budget. The A/E will present those proposals as an addendum to </w:t>
      </w:r>
      <w:r w:rsidR="00F83633">
        <w:t>the</w:t>
      </w:r>
      <w:r>
        <w:t xml:space="preserve"> </w:t>
      </w:r>
      <w:r w:rsidR="00A52699">
        <w:t>provisional Program Documents</w:t>
      </w:r>
      <w:r>
        <w:t>.</w:t>
      </w:r>
    </w:p>
    <w:p w14:paraId="27C42DB0" w14:textId="77777777" w:rsidR="002711ED" w:rsidRDefault="002711ED" w:rsidP="002711ED">
      <w:pPr>
        <w:pStyle w:val="Heading4"/>
      </w:pPr>
      <w:r>
        <w:t>a preliminary evaluation of the Program, Project Schedule, and Construction Budget requirements, each in terms of the other including a description of the distribution of the Construction Budget between major Project components, contingencies, and other categories the Contracting Authority may designate;</w:t>
      </w:r>
    </w:p>
    <w:p w14:paraId="2C197003" w14:textId="77777777" w:rsidR="002711ED" w:rsidRDefault="002711ED" w:rsidP="002711ED">
      <w:pPr>
        <w:pStyle w:val="Heading4"/>
      </w:pPr>
      <w:r>
        <w:t>preliminary recommendations regarding selection of materials, building systems, and equipment;</w:t>
      </w:r>
    </w:p>
    <w:p w14:paraId="66EAE9F8" w14:textId="77777777" w:rsidR="002711ED" w:rsidRDefault="002711ED" w:rsidP="002711ED">
      <w:pPr>
        <w:pStyle w:val="Heading4"/>
      </w:pPr>
      <w:r>
        <w:t xml:space="preserve">a review of feasible alternative approaches to design and construction of the Project, if any, including the estimated budget and schedule impacts of those alternative approaches; </w:t>
      </w:r>
    </w:p>
    <w:p w14:paraId="5D1EC8DA" w14:textId="77777777" w:rsidR="002711ED" w:rsidRDefault="002711ED" w:rsidP="002711ED">
      <w:pPr>
        <w:pStyle w:val="Heading4"/>
      </w:pPr>
      <w:r>
        <w:lastRenderedPageBreak/>
        <w:t>an identification of Applicable Law; and</w:t>
      </w:r>
    </w:p>
    <w:p w14:paraId="010C3368" w14:textId="77777777" w:rsidR="002711ED" w:rsidRDefault="002711ED" w:rsidP="002711ED">
      <w:pPr>
        <w:pStyle w:val="Heading4"/>
      </w:pPr>
      <w:r>
        <w:t xml:space="preserve">all other documents and information required under the </w:t>
      </w:r>
      <w:r w:rsidRPr="004D42FF">
        <w:rPr>
          <w:rStyle w:val="Strong"/>
        </w:rPr>
        <w:t>Minimum Stage Submission Requirements</w:t>
      </w:r>
      <w:r>
        <w:t xml:space="preserve"> attached as an exhibit to the </w:t>
      </w:r>
      <w:r w:rsidRPr="004D42FF">
        <w:rPr>
          <w:rStyle w:val="Strong"/>
        </w:rPr>
        <w:t>Agreement Form</w:t>
      </w:r>
      <w:r>
        <w:t>.</w:t>
      </w:r>
    </w:p>
    <w:p w14:paraId="4C1CD8F3" w14:textId="77777777" w:rsidR="00DD5FEE" w:rsidRPr="008956B8" w:rsidRDefault="00DD5FEE" w:rsidP="00DD5FEE">
      <w:pPr>
        <w:pStyle w:val="Heading3"/>
      </w:pPr>
      <w:bookmarkStart w:id="17" w:name="_Ref324449604"/>
      <w:r w:rsidRPr="008956B8">
        <w:t>If the Pro</w:t>
      </w:r>
      <w:r>
        <w:t xml:space="preserve">ject is administered using </w:t>
      </w:r>
      <w:r w:rsidR="004D42FF" w:rsidRPr="008956B8">
        <w:t>the State</w:t>
      </w:r>
      <w:r w:rsidR="004D42FF">
        <w:t>’</w:t>
      </w:r>
      <w:r w:rsidR="004D42FF" w:rsidRPr="008956B8">
        <w:t xml:space="preserve">s </w:t>
      </w:r>
      <w:r w:rsidR="004D42FF">
        <w:t>w</w:t>
      </w:r>
      <w:r w:rsidR="004D42FF" w:rsidRPr="008956B8">
        <w:t>eb-based project management s</w:t>
      </w:r>
      <w:r w:rsidR="004D42FF">
        <w:t>oftware</w:t>
      </w:r>
      <w:r w:rsidRPr="008956B8">
        <w:t xml:space="preserve">, the A/E shall submit </w:t>
      </w:r>
      <w:r w:rsidR="00325C5E">
        <w:t>the</w:t>
      </w:r>
      <w:r w:rsidRPr="008956B8">
        <w:t xml:space="preserve"> </w:t>
      </w:r>
      <w:r>
        <w:t>provisional Program Documents</w:t>
      </w:r>
      <w:r w:rsidRPr="008956B8">
        <w:t xml:space="preserve"> and any revisions through the </w:t>
      </w:r>
      <w:r>
        <w:t>“</w:t>
      </w:r>
      <w:r w:rsidR="00325C5E">
        <w:t>Program of Requirements</w:t>
      </w:r>
      <w:r>
        <w:t>”</w:t>
      </w:r>
      <w:r w:rsidRPr="008956B8">
        <w:t xml:space="preserve"> business process.</w:t>
      </w:r>
    </w:p>
    <w:p w14:paraId="09BBB6A7" w14:textId="77777777" w:rsidR="00DD5FEE" w:rsidRPr="0095378F" w:rsidRDefault="00DD5FEE" w:rsidP="00DD5FEE">
      <w:pPr>
        <w:pStyle w:val="Heading2"/>
      </w:pPr>
      <w:bookmarkStart w:id="18" w:name="_Ref327869977"/>
      <w:r>
        <w:t xml:space="preserve">Program Documents </w:t>
      </w:r>
      <w:r w:rsidRPr="0095378F">
        <w:t>Review</w:t>
      </w:r>
      <w:bookmarkEnd w:id="17"/>
      <w:bookmarkEnd w:id="18"/>
    </w:p>
    <w:p w14:paraId="015AD17B" w14:textId="77777777" w:rsidR="00DD5FEE" w:rsidRDefault="0052442B" w:rsidP="00DD5FEE">
      <w:pPr>
        <w:pStyle w:val="Heading3"/>
      </w:pPr>
      <w:r>
        <w:rPr>
          <w:bCs w:val="0"/>
        </w:rPr>
        <w:t xml:space="preserve">After the Contracting Authority and </w:t>
      </w:r>
      <w:r>
        <w:t>Owner have</w:t>
      </w:r>
      <w:r>
        <w:rPr>
          <w:bCs w:val="0"/>
        </w:rPr>
        <w:t xml:space="preserve"> had a reasonable period to review the provisional Program Documents, t</w:t>
      </w:r>
      <w:r w:rsidR="00DD5FEE">
        <w:rPr>
          <w:bCs w:val="0"/>
        </w:rPr>
        <w:t xml:space="preserve">he Contracting Authority, Owner, and A/E shall meet to </w:t>
      </w:r>
      <w:r>
        <w:rPr>
          <w:bCs w:val="0"/>
        </w:rPr>
        <w:t>discuss</w:t>
      </w:r>
      <w:r w:rsidR="00DD5FEE">
        <w:rPr>
          <w:bCs w:val="0"/>
        </w:rPr>
        <w:t xml:space="preserve"> the provisional </w:t>
      </w:r>
      <w:r w:rsidR="00DD5FEE">
        <w:t xml:space="preserve">Program Documents </w:t>
      </w:r>
      <w:r w:rsidR="00DD5FEE">
        <w:rPr>
          <w:bCs w:val="0"/>
        </w:rPr>
        <w:t xml:space="preserve">and reach agreement on any </w:t>
      </w:r>
      <w:r>
        <w:rPr>
          <w:bCs w:val="0"/>
        </w:rPr>
        <w:t>Contracting Authority-</w:t>
      </w:r>
      <w:r w:rsidR="00DD5FEE">
        <w:rPr>
          <w:bCs w:val="0"/>
        </w:rPr>
        <w:t xml:space="preserve">authorized </w:t>
      </w:r>
      <w:r w:rsidR="00DD5FEE" w:rsidRPr="0095378F">
        <w:t>adjustments</w:t>
      </w:r>
      <w:r w:rsidR="00DD5FEE">
        <w:rPr>
          <w:bCs w:val="0"/>
        </w:rPr>
        <w:t xml:space="preserve"> to the Project Schedule, Construction Budget, or Project Budget and any necessary clarifications of the provisional </w:t>
      </w:r>
      <w:r w:rsidR="00DD5FEE">
        <w:t>Program Documents</w:t>
      </w:r>
      <w:r w:rsidR="00DD5FEE">
        <w:rPr>
          <w:bCs w:val="0"/>
        </w:rPr>
        <w:t>.</w:t>
      </w:r>
    </w:p>
    <w:p w14:paraId="142300A0" w14:textId="77777777" w:rsidR="00E35D79" w:rsidRDefault="00DD5FEE" w:rsidP="00DD5FEE">
      <w:pPr>
        <w:pStyle w:val="Heading3"/>
      </w:pPr>
      <w:bookmarkStart w:id="19" w:name="_Ref324450423"/>
      <w:bookmarkStart w:id="20" w:name="_Ref324769455"/>
      <w:r>
        <w:t>Unless the Contracting Authority agrees otherwise in writing, within 5 business days after the review meeting, t</w:t>
      </w:r>
      <w:r>
        <w:rPr>
          <w:bCs w:val="0"/>
        </w:rPr>
        <w:t xml:space="preserve">he A/E shall </w:t>
      </w:r>
      <w:r>
        <w:t xml:space="preserve">revise </w:t>
      </w:r>
      <w:r>
        <w:rPr>
          <w:bCs w:val="0"/>
        </w:rPr>
        <w:t xml:space="preserve">the </w:t>
      </w:r>
      <w:r>
        <w:t>Program Documents to reflect the adjustments and clarifications agreed upon in the review meeting, and resubmit those documents to the Own</w:t>
      </w:r>
      <w:r w:rsidR="00E35D79">
        <w:t>er and Contracting Authority.</w:t>
      </w:r>
    </w:p>
    <w:p w14:paraId="1DDBC2A9" w14:textId="77777777" w:rsidR="00DD5FEE" w:rsidRDefault="00DD5FEE" w:rsidP="00DD5FEE">
      <w:pPr>
        <w:pStyle w:val="Heading3"/>
      </w:pPr>
      <w:r>
        <w:t xml:space="preserve">When the Contracting Authority and Owner approve the revised Program Documents and sign the related Design Review Acceptance form, the revised Program Documents shall become the </w:t>
      </w:r>
      <w:r w:rsidR="00E75333">
        <w:t>Approved</w:t>
      </w:r>
      <w:r>
        <w:t xml:space="preserve"> Program </w:t>
      </w:r>
      <w:r w:rsidR="00E75333">
        <w:t>of Requirements</w:t>
      </w:r>
      <w:r>
        <w:t>.</w:t>
      </w:r>
      <w:bookmarkEnd w:id="19"/>
      <w:bookmarkEnd w:id="20"/>
    </w:p>
    <w:p w14:paraId="12C785C8" w14:textId="77777777" w:rsidR="00307FD3" w:rsidRPr="008956B8" w:rsidRDefault="00524ADE" w:rsidP="00524ADE">
      <w:pPr>
        <w:pStyle w:val="Heading1"/>
      </w:pPr>
      <w:bookmarkStart w:id="21" w:name="_Toc168224945"/>
      <w:bookmarkStart w:id="22" w:name="_Ref379291177"/>
      <w:bookmarkStart w:id="23" w:name="_Toc439234550"/>
      <w:r>
        <w:t xml:space="preserve">- </w:t>
      </w:r>
      <w:r w:rsidR="004B75DE" w:rsidRPr="008956B8">
        <w:t>Schematic</w:t>
      </w:r>
      <w:r w:rsidR="00307FD3" w:rsidRPr="008956B8">
        <w:t xml:space="preserve"> Design</w:t>
      </w:r>
      <w:bookmarkEnd w:id="21"/>
      <w:bookmarkEnd w:id="22"/>
      <w:bookmarkEnd w:id="23"/>
    </w:p>
    <w:p w14:paraId="0B640437" w14:textId="77777777" w:rsidR="000B7256" w:rsidRDefault="000B7256" w:rsidP="0013329F">
      <w:pPr>
        <w:pStyle w:val="Heading2"/>
      </w:pPr>
      <w:r w:rsidRPr="005B4992">
        <w:t>Commencement</w:t>
      </w:r>
    </w:p>
    <w:p w14:paraId="170276CE" w14:textId="266C3C16" w:rsidR="000B7256" w:rsidRDefault="000B7256" w:rsidP="0013329F">
      <w:pPr>
        <w:pStyle w:val="Heading3"/>
      </w:pPr>
      <w:r>
        <w:t xml:space="preserve">Unless the Contracting Authority directs otherwise in writing, the Schematic Design Stage will begin upon completion of the activities described under </w:t>
      </w:r>
      <w:r w:rsidR="00DB35B6" w:rsidRPr="00272015">
        <w:rPr>
          <w:rStyle w:val="Strong"/>
        </w:rPr>
        <w:fldChar w:fldCharType="begin"/>
      </w:r>
      <w:r w:rsidR="00DB35B6" w:rsidRPr="00272015">
        <w:rPr>
          <w:rStyle w:val="Strong"/>
        </w:rPr>
        <w:instrText xml:space="preserve"> REF _Ref433270495 \w \h </w:instrText>
      </w:r>
      <w:r w:rsidR="00DB35B6">
        <w:rPr>
          <w:rStyle w:val="Strong"/>
        </w:rPr>
        <w:instrText xml:space="preserve"> \* MERGEFORMAT </w:instrText>
      </w:r>
      <w:r w:rsidR="00DB35B6" w:rsidRPr="00272015">
        <w:rPr>
          <w:rStyle w:val="Strong"/>
        </w:rPr>
      </w:r>
      <w:r w:rsidR="00DB35B6" w:rsidRPr="00272015">
        <w:rPr>
          <w:rStyle w:val="Strong"/>
        </w:rPr>
        <w:fldChar w:fldCharType="separate"/>
      </w:r>
      <w:r w:rsidR="00E45357">
        <w:rPr>
          <w:rStyle w:val="Strong"/>
        </w:rPr>
        <w:t>Article 2</w:t>
      </w:r>
      <w:r w:rsidR="00DB35B6" w:rsidRPr="00272015">
        <w:rPr>
          <w:rStyle w:val="Strong"/>
        </w:rPr>
        <w:fldChar w:fldCharType="end"/>
      </w:r>
      <w:r>
        <w:t>.</w:t>
      </w:r>
    </w:p>
    <w:p w14:paraId="54947D3C" w14:textId="77777777" w:rsidR="000B7256" w:rsidRDefault="000B7256" w:rsidP="0013329F">
      <w:pPr>
        <w:pStyle w:val="Heading2"/>
      </w:pPr>
      <w:r w:rsidRPr="005B4992">
        <w:t>General Requirements</w:t>
      </w:r>
    </w:p>
    <w:p w14:paraId="5F95586D" w14:textId="42608060" w:rsidR="000B7256" w:rsidRDefault="000B7256" w:rsidP="0013329F">
      <w:pPr>
        <w:pStyle w:val="Heading3"/>
        <w:keepNext/>
      </w:pPr>
      <w:r>
        <w:t xml:space="preserve">In addition to performing those Services required to comply with </w:t>
      </w:r>
      <w:r w:rsidRPr="001822C8">
        <w:rPr>
          <w:rStyle w:val="Strong"/>
        </w:rPr>
        <w:t>Sections </w:t>
      </w:r>
      <w:r w:rsidRPr="001822C8">
        <w:rPr>
          <w:rStyle w:val="Strong"/>
        </w:rPr>
        <w:fldChar w:fldCharType="begin"/>
      </w:r>
      <w:r w:rsidRPr="001822C8">
        <w:rPr>
          <w:rStyle w:val="Strong"/>
        </w:rPr>
        <w:instrText xml:space="preserve"> REF _Ref317601003 \r \h </w:instrText>
      </w:r>
      <w:r w:rsidR="001822C8">
        <w:rPr>
          <w:rStyle w:val="Strong"/>
        </w:rPr>
        <w:instrText xml:space="preserve"> \* MERGEFORMAT </w:instrText>
      </w:r>
      <w:r w:rsidRPr="001822C8">
        <w:rPr>
          <w:rStyle w:val="Strong"/>
        </w:rPr>
      </w:r>
      <w:r w:rsidRPr="001822C8">
        <w:rPr>
          <w:rStyle w:val="Strong"/>
        </w:rPr>
        <w:fldChar w:fldCharType="separate"/>
      </w:r>
      <w:r w:rsidR="00E45357">
        <w:rPr>
          <w:rStyle w:val="Strong"/>
        </w:rPr>
        <w:t>3.3</w:t>
      </w:r>
      <w:r w:rsidRPr="001822C8">
        <w:rPr>
          <w:rStyle w:val="Strong"/>
        </w:rPr>
        <w:fldChar w:fldCharType="end"/>
      </w:r>
      <w:r>
        <w:rPr>
          <w:b/>
        </w:rPr>
        <w:t xml:space="preserve"> </w:t>
      </w:r>
      <w:r w:rsidR="001822C8">
        <w:t>through</w:t>
      </w:r>
      <w:r>
        <w:rPr>
          <w:b/>
        </w:rPr>
        <w:t xml:space="preserve"> </w:t>
      </w:r>
      <w:r w:rsidR="007F4000" w:rsidRPr="007F4000">
        <w:rPr>
          <w:rStyle w:val="Strong"/>
        </w:rPr>
        <w:fldChar w:fldCharType="begin"/>
      </w:r>
      <w:r w:rsidR="007F4000" w:rsidRPr="007F4000">
        <w:rPr>
          <w:rStyle w:val="Strong"/>
        </w:rPr>
        <w:instrText xml:space="preserve"> REF _Ref327869956 \w \h </w:instrText>
      </w:r>
      <w:r w:rsidR="007F4000">
        <w:rPr>
          <w:rStyle w:val="Strong"/>
        </w:rPr>
        <w:instrText xml:space="preserve"> \* MERGEFORMAT </w:instrText>
      </w:r>
      <w:r w:rsidR="007F4000" w:rsidRPr="007F4000">
        <w:rPr>
          <w:rStyle w:val="Strong"/>
        </w:rPr>
      </w:r>
      <w:r w:rsidR="007F4000" w:rsidRPr="007F4000">
        <w:rPr>
          <w:rStyle w:val="Strong"/>
        </w:rPr>
        <w:fldChar w:fldCharType="separate"/>
      </w:r>
      <w:r w:rsidR="00E45357">
        <w:rPr>
          <w:rStyle w:val="Strong"/>
        </w:rPr>
        <w:t>3.5</w:t>
      </w:r>
      <w:r w:rsidR="007F4000" w:rsidRPr="007F4000">
        <w:rPr>
          <w:rStyle w:val="Strong"/>
        </w:rPr>
        <w:fldChar w:fldCharType="end"/>
      </w:r>
      <w:r>
        <w:t>, during the Schematic Design Stage, the A/E shall:</w:t>
      </w:r>
    </w:p>
    <w:p w14:paraId="7F6E25DC" w14:textId="77777777" w:rsidR="000B7256" w:rsidRDefault="000B7256" w:rsidP="0013329F">
      <w:pPr>
        <w:pStyle w:val="Heading4"/>
      </w:pPr>
      <w:r>
        <w:t>advise the Contracting Authority and Owner in writing if at any time it appears that the Project Schedule or Construction Budget may be exceeded and make recommendations for corrective action;</w:t>
      </w:r>
    </w:p>
    <w:p w14:paraId="3FAF6813" w14:textId="77777777" w:rsidR="000B7256" w:rsidRDefault="000B7256" w:rsidP="0013329F">
      <w:pPr>
        <w:pStyle w:val="Heading4"/>
      </w:pPr>
      <w:r>
        <w:t>meet with the Contracting Authority and Owner at intervals acceptable to the Contracting Authority and Owner, to review drawings and other documents which depict the current status of the Schematic Design Stage of the Project;</w:t>
      </w:r>
    </w:p>
    <w:p w14:paraId="4738842F" w14:textId="77777777" w:rsidR="000B7256" w:rsidRDefault="000B7256" w:rsidP="0013329F">
      <w:pPr>
        <w:pStyle w:val="Heading4"/>
      </w:pPr>
      <w:r>
        <w:t xml:space="preserve">further evaluate and refine the </w:t>
      </w:r>
      <w:r w:rsidR="00E75333">
        <w:t>Approved</w:t>
      </w:r>
      <w:r>
        <w:t xml:space="preserve"> </w:t>
      </w:r>
      <w:r w:rsidR="0013329F">
        <w:t xml:space="preserve">Program </w:t>
      </w:r>
      <w:r w:rsidR="00E75333">
        <w:t>of Requirements</w:t>
      </w:r>
      <w:r>
        <w:t>;</w:t>
      </w:r>
    </w:p>
    <w:p w14:paraId="5E33CC66" w14:textId="77777777" w:rsidR="000B7256" w:rsidRDefault="000B7256" w:rsidP="0013329F">
      <w:pPr>
        <w:pStyle w:val="Heading4"/>
      </w:pPr>
      <w:r>
        <w:t>identify</w:t>
      </w:r>
      <w:r w:rsidRPr="00E33547">
        <w:t xml:space="preserve"> all issues related to compliance with Applicable Law</w:t>
      </w:r>
      <w:r>
        <w:t xml:space="preserve"> and participate in related meetings with government authorities that have </w:t>
      </w:r>
      <w:r w:rsidR="004164F1">
        <w:t>jurisdiction over the Project;</w:t>
      </w:r>
    </w:p>
    <w:p w14:paraId="04355048" w14:textId="77777777" w:rsidR="000B7256" w:rsidRDefault="000B7256" w:rsidP="0013329F">
      <w:pPr>
        <w:pStyle w:val="Heading4"/>
      </w:pPr>
      <w:r>
        <w:t>investigate existing conditions and verify the accuracy of Owner-provided information about existing conditions, as appropriate;</w:t>
      </w:r>
    </w:p>
    <w:p w14:paraId="0C558ADD" w14:textId="77777777" w:rsidR="000B7256" w:rsidRPr="00CC3A86" w:rsidRDefault="000B7256" w:rsidP="0013329F">
      <w:pPr>
        <w:pStyle w:val="Heading4"/>
      </w:pPr>
      <w:r w:rsidRPr="00E33547">
        <w:t>notify the Owner of the need for and assist the Owner in selecting, retaining, and coordinating the professional services of any Separate Consul</w:t>
      </w:r>
      <w:r>
        <w:t>tants required for the Project; and</w:t>
      </w:r>
    </w:p>
    <w:p w14:paraId="48BCF64F" w14:textId="77777777" w:rsidR="000B7256" w:rsidRDefault="000B7256" w:rsidP="0013329F">
      <w:pPr>
        <w:pStyle w:val="Heading4"/>
      </w:pPr>
      <w:r>
        <w:t>assist the Owner with filing documents required for the approvals of governmental authorities with jurisdiction over the Project.</w:t>
      </w:r>
    </w:p>
    <w:p w14:paraId="14420D1E" w14:textId="77777777" w:rsidR="000B7256" w:rsidRDefault="000B7256" w:rsidP="0013329F">
      <w:pPr>
        <w:pStyle w:val="Heading2"/>
      </w:pPr>
      <w:bookmarkStart w:id="24" w:name="_Ref317601003"/>
      <w:r w:rsidRPr="005B4992">
        <w:t>Life Cycle Cost Analysis</w:t>
      </w:r>
      <w:bookmarkEnd w:id="24"/>
    </w:p>
    <w:p w14:paraId="44FDF843" w14:textId="77777777" w:rsidR="000B7256" w:rsidRDefault="000B7256" w:rsidP="0013329F">
      <w:pPr>
        <w:pStyle w:val="Heading3"/>
      </w:pPr>
      <w:r>
        <w:t xml:space="preserve">At the time set forth in the Project Schedule, the A/E shall prepare and submit </w:t>
      </w:r>
      <w:r w:rsidR="006960E3">
        <w:t>practical alternative</w:t>
      </w:r>
      <w:r w:rsidR="00612871">
        <w:t xml:space="preserve"> </w:t>
      </w:r>
      <w:r>
        <w:t>design concepts</w:t>
      </w:r>
      <w:r w:rsidR="006960E3">
        <w:t>, considering passive and/or active building components, for the purpose of minimizing future energy consumption,</w:t>
      </w:r>
      <w:r>
        <w:t xml:space="preserve"> to the Owner and Contracting Authority.</w:t>
      </w:r>
    </w:p>
    <w:p w14:paraId="5E29FD4D" w14:textId="77777777" w:rsidR="00B97493" w:rsidRDefault="006960E3" w:rsidP="00272015">
      <w:pPr>
        <w:pStyle w:val="Heading4"/>
      </w:pPr>
      <w:r>
        <w:t>The A/E shall estimat</w:t>
      </w:r>
      <w:r w:rsidR="00B97493">
        <w:t>e</w:t>
      </w:r>
      <w:r>
        <w:t xml:space="preserve"> the annual energy consumption and associated energy costs of each alternative, analyze their impact on facility life-cycle costs and incorporate</w:t>
      </w:r>
      <w:r w:rsidR="00B97493">
        <w:t xml:space="preserve"> cost effective</w:t>
      </w:r>
      <w:r w:rsidR="00B97493" w:rsidRPr="00B97493">
        <w:t xml:space="preserve"> </w:t>
      </w:r>
      <w:r w:rsidR="00B97493">
        <w:t>alternatives</w:t>
      </w:r>
      <w:r>
        <w:t xml:space="preserve"> into the final design</w:t>
      </w:r>
      <w:r w:rsidR="00B97493">
        <w:t>.</w:t>
      </w:r>
    </w:p>
    <w:p w14:paraId="0BE76072" w14:textId="77777777" w:rsidR="006960E3" w:rsidRDefault="00B97493" w:rsidP="00272015">
      <w:pPr>
        <w:pStyle w:val="Heading4"/>
      </w:pPr>
      <w:r>
        <w:t xml:space="preserve">The A/E shall re-evaluate life cycle cost as additional alternatives </w:t>
      </w:r>
      <w:r w:rsidR="00DB35B6">
        <w:t>are</w:t>
      </w:r>
      <w:r>
        <w:t xml:space="preserve"> considered during the continuing design development to assure their </w:t>
      </w:r>
      <w:proofErr w:type="gramStart"/>
      <w:r>
        <w:t>cost effective</w:t>
      </w:r>
      <w:proofErr w:type="gramEnd"/>
      <w:r>
        <w:t xml:space="preserve"> implementation.</w:t>
      </w:r>
    </w:p>
    <w:p w14:paraId="466BB75A" w14:textId="77777777" w:rsidR="000B7256" w:rsidRDefault="000B7256" w:rsidP="0013329F">
      <w:pPr>
        <w:pStyle w:val="Heading3"/>
      </w:pPr>
      <w:r w:rsidRPr="00E33547">
        <w:t>The</w:t>
      </w:r>
      <w:r>
        <w:t xml:space="preserve"> A/E shall base the Schematic Design Documents on the Owner’s selected design concept.</w:t>
      </w:r>
    </w:p>
    <w:p w14:paraId="2D65CB8B" w14:textId="77777777" w:rsidR="00341DD3" w:rsidRDefault="00341DD3" w:rsidP="00341DD3">
      <w:pPr>
        <w:pStyle w:val="Heading3"/>
      </w:pPr>
      <w:bookmarkStart w:id="25" w:name="_Ref317593540"/>
      <w:r>
        <w:lastRenderedPageBreak/>
        <w:t xml:space="preserve">If the Project </w:t>
      </w:r>
      <w:r w:rsidR="00B97493">
        <w:t>constructs</w:t>
      </w:r>
      <w:r>
        <w:t xml:space="preserve"> or renovates an area 5,000 square feet</w:t>
      </w:r>
      <w:r w:rsidR="00F1186D">
        <w:t xml:space="preserve"> or more</w:t>
      </w:r>
      <w:r>
        <w:t xml:space="preserve">, the A/E shall submit </w:t>
      </w:r>
      <w:r w:rsidR="00B97493">
        <w:t>a</w:t>
      </w:r>
      <w:r>
        <w:t xml:space="preserve"> design </w:t>
      </w:r>
      <w:r w:rsidR="00CE531F">
        <w:t xml:space="preserve">to the Commission </w:t>
      </w:r>
      <w:r w:rsidR="00B97493">
        <w:t>that incorporates a life cycle cost analysis that shall determine the reasonably expected costs of facility ownership, operation, maintenance, and disposal including labor and materials for the economic life of the facility</w:t>
      </w:r>
      <w:r>
        <w:t>.</w:t>
      </w:r>
    </w:p>
    <w:p w14:paraId="353E50CA" w14:textId="77777777" w:rsidR="000B7256" w:rsidRDefault="000B7256" w:rsidP="0013329F">
      <w:pPr>
        <w:pStyle w:val="Heading2"/>
      </w:pPr>
      <w:r w:rsidRPr="005B4992">
        <w:t>A/E’s Schematic Design Submission</w:t>
      </w:r>
      <w:bookmarkEnd w:id="25"/>
    </w:p>
    <w:p w14:paraId="32AE1F30" w14:textId="77777777" w:rsidR="000B7256" w:rsidRDefault="006035D7" w:rsidP="0013329F">
      <w:pPr>
        <w:pStyle w:val="Heading3"/>
      </w:pPr>
      <w:r>
        <w:t>T</w:t>
      </w:r>
      <w:r w:rsidR="000B7256">
        <w:t xml:space="preserve">he A/E shall submit the </w:t>
      </w:r>
      <w:r w:rsidR="00472665">
        <w:t xml:space="preserve">provisional </w:t>
      </w:r>
      <w:r w:rsidR="000B7256">
        <w:t>Schematic Design Documents to th</w:t>
      </w:r>
      <w:r w:rsidR="00F83633">
        <w:t xml:space="preserve">e Contracting Authority and </w:t>
      </w:r>
      <w:r w:rsidR="000B7256">
        <w:t>Owner</w:t>
      </w:r>
      <w:r w:rsidRPr="006035D7">
        <w:t xml:space="preserve"> </w:t>
      </w:r>
      <w:r>
        <w:t>on or before the date identified in the Project Schedule for that submission</w:t>
      </w:r>
      <w:r w:rsidR="000B7256">
        <w:t>.</w:t>
      </w:r>
    </w:p>
    <w:p w14:paraId="5CEF4B0E" w14:textId="77777777" w:rsidR="000B7256" w:rsidRDefault="000B7256" w:rsidP="0013329F">
      <w:pPr>
        <w:pStyle w:val="Heading3"/>
        <w:keepNext/>
      </w:pPr>
      <w:r>
        <w:t xml:space="preserve">The </w:t>
      </w:r>
      <w:r w:rsidR="00E35D79">
        <w:t xml:space="preserve">provisional </w:t>
      </w:r>
      <w:r>
        <w:t>Schematic Design Documents shall include:</w:t>
      </w:r>
    </w:p>
    <w:p w14:paraId="631F3106" w14:textId="77777777" w:rsidR="000B7256" w:rsidRDefault="000B7256" w:rsidP="0013329F">
      <w:pPr>
        <w:pStyle w:val="Heading4"/>
      </w:pPr>
      <w:r>
        <w:t>a conceptual site plan and preliminary building plans, sections, and elevations illustrating the Project’s scale and the relationship of Project components to one another and the relationship of the Project to surrounding properties;</w:t>
      </w:r>
    </w:p>
    <w:p w14:paraId="3EA8A452" w14:textId="77777777" w:rsidR="000B7256" w:rsidRDefault="000B7256" w:rsidP="0013329F">
      <w:pPr>
        <w:pStyle w:val="Heading4"/>
      </w:pPr>
      <w:r>
        <w:t>if not noted on the drawings, a written description of preliminary selections of major building systems and construction materials;</w:t>
      </w:r>
    </w:p>
    <w:p w14:paraId="66B4C244" w14:textId="77777777" w:rsidR="000B7256" w:rsidRDefault="000B7256" w:rsidP="0013329F">
      <w:pPr>
        <w:pStyle w:val="Heading4"/>
      </w:pPr>
      <w:r>
        <w:t>an estimate of Construction Cost (“Schematic Design Estimate”) using area, volume or similar conceptual estimating techniques;</w:t>
      </w:r>
    </w:p>
    <w:p w14:paraId="3F8D9ACC" w14:textId="77777777" w:rsidR="00294FA6" w:rsidRDefault="00294FA6" w:rsidP="0013329F">
      <w:pPr>
        <w:pStyle w:val="Heading5"/>
      </w:pPr>
      <w:r>
        <w:t xml:space="preserve">If the Schematic Design Estimate exceeds the Construction Budget by more than 5 percent, the Contracting Authority may require the A/E to immediately develop viable proposals to reconcile the estimate with the Construction Budget. The A/E will present those proposals as an addendum to </w:t>
      </w:r>
      <w:r w:rsidR="00A76323">
        <w:t>the provisional</w:t>
      </w:r>
      <w:r>
        <w:t xml:space="preserve"> S</w:t>
      </w:r>
      <w:r w:rsidR="00A76323">
        <w:t>chematic Design Documents</w:t>
      </w:r>
      <w:r>
        <w:t>.</w:t>
      </w:r>
    </w:p>
    <w:p w14:paraId="367853C2" w14:textId="77777777" w:rsidR="000B7256" w:rsidRDefault="000B7256" w:rsidP="0013329F">
      <w:pPr>
        <w:pStyle w:val="Heading4"/>
      </w:pPr>
      <w:r>
        <w:t>cost evaluations of alternative building systems and construction materials;</w:t>
      </w:r>
    </w:p>
    <w:p w14:paraId="4132168A" w14:textId="77777777" w:rsidR="000B7256" w:rsidRDefault="000B7256" w:rsidP="0013329F">
      <w:pPr>
        <w:pStyle w:val="Heading4"/>
      </w:pPr>
      <w:r>
        <w:t>an identification of any unresolved issues related to compliance with Applicable Law;</w:t>
      </w:r>
    </w:p>
    <w:p w14:paraId="3997768A" w14:textId="77777777" w:rsidR="000B7256" w:rsidRDefault="000B7256" w:rsidP="0013329F">
      <w:pPr>
        <w:pStyle w:val="Heading4"/>
      </w:pPr>
      <w:r>
        <w:t xml:space="preserve">a written description of all modifications of the </w:t>
      </w:r>
      <w:r w:rsidR="00E75333">
        <w:t>Approved Program of Requirements</w:t>
      </w:r>
      <w:r>
        <w:t>;</w:t>
      </w:r>
    </w:p>
    <w:p w14:paraId="02AB4DC6" w14:textId="77777777" w:rsidR="000B7256" w:rsidRDefault="000B7256" w:rsidP="0013329F">
      <w:pPr>
        <w:pStyle w:val="Heading4"/>
      </w:pPr>
      <w:r>
        <w:t>if agreed in writing by the Contracting Authority, the A/E will develop study models, perspective sketches, electronic modeling, or combinations of those media; and</w:t>
      </w:r>
    </w:p>
    <w:p w14:paraId="00D35CE8" w14:textId="77777777" w:rsidR="000B7256" w:rsidRDefault="000B7256" w:rsidP="0013329F">
      <w:pPr>
        <w:pStyle w:val="Heading4"/>
      </w:pPr>
      <w:r>
        <w:t xml:space="preserve">all other documents and information required under the </w:t>
      </w:r>
      <w:r w:rsidRPr="00472665">
        <w:rPr>
          <w:rStyle w:val="Strong"/>
        </w:rPr>
        <w:t>Minimum Stage Submission Requirements</w:t>
      </w:r>
      <w:r>
        <w:t xml:space="preserve"> attached as an exhibit to the </w:t>
      </w:r>
      <w:r w:rsidRPr="00472665">
        <w:rPr>
          <w:rStyle w:val="Strong"/>
        </w:rPr>
        <w:t>Agreement Form</w:t>
      </w:r>
      <w:r>
        <w:t>.</w:t>
      </w:r>
    </w:p>
    <w:p w14:paraId="479FD7B2" w14:textId="77777777" w:rsidR="000B7256" w:rsidRPr="008956B8" w:rsidRDefault="000B7256" w:rsidP="0013329F">
      <w:pPr>
        <w:pStyle w:val="Heading3"/>
      </w:pPr>
      <w:bookmarkStart w:id="26" w:name="_Ref317600945"/>
      <w:r w:rsidRPr="008956B8">
        <w:t>If the Pro</w:t>
      </w:r>
      <w:r>
        <w:t xml:space="preserve">ject is administered using </w:t>
      </w:r>
      <w:r w:rsidR="004D42FF" w:rsidRPr="008956B8">
        <w:t>the State</w:t>
      </w:r>
      <w:r w:rsidR="004D42FF">
        <w:t>’</w:t>
      </w:r>
      <w:r w:rsidR="004D42FF" w:rsidRPr="008956B8">
        <w:t xml:space="preserve">s </w:t>
      </w:r>
      <w:r w:rsidR="004D42FF">
        <w:t>w</w:t>
      </w:r>
      <w:r w:rsidR="004D42FF" w:rsidRPr="008956B8">
        <w:t>eb-based project management s</w:t>
      </w:r>
      <w:r w:rsidR="004D42FF">
        <w:t>oftware</w:t>
      </w:r>
      <w:r w:rsidRPr="008956B8">
        <w:t xml:space="preserve">, the A/E shall submit </w:t>
      </w:r>
      <w:r w:rsidR="00D7313F">
        <w:t>the</w:t>
      </w:r>
      <w:r w:rsidRPr="008956B8">
        <w:t xml:space="preserve"> </w:t>
      </w:r>
      <w:r>
        <w:t xml:space="preserve">provisional </w:t>
      </w:r>
      <w:r w:rsidRPr="008956B8">
        <w:t xml:space="preserve">Schematic Design </w:t>
      </w:r>
      <w:r w:rsidR="00E35D79">
        <w:t>D</w:t>
      </w:r>
      <w:r w:rsidRPr="008956B8">
        <w:t xml:space="preserve">ocuments and any revisions through the </w:t>
      </w:r>
      <w:r>
        <w:t>“</w:t>
      </w:r>
      <w:r w:rsidRPr="008956B8">
        <w:t>Design Review</w:t>
      </w:r>
      <w:r>
        <w:t>”</w:t>
      </w:r>
      <w:r w:rsidRPr="008956B8">
        <w:t xml:space="preserve"> business process.</w:t>
      </w:r>
    </w:p>
    <w:p w14:paraId="5A22A6F7" w14:textId="77777777" w:rsidR="000B7256" w:rsidRDefault="000B7256" w:rsidP="0013329F">
      <w:pPr>
        <w:pStyle w:val="Heading2"/>
        <w:rPr>
          <w:i/>
        </w:rPr>
      </w:pPr>
      <w:bookmarkStart w:id="27" w:name="_Ref327869956"/>
      <w:r w:rsidRPr="005B4992">
        <w:t>Schematic Design Documents Review</w:t>
      </w:r>
      <w:bookmarkEnd w:id="26"/>
      <w:bookmarkEnd w:id="27"/>
    </w:p>
    <w:p w14:paraId="7E6C409F" w14:textId="77777777" w:rsidR="000B7256" w:rsidRDefault="00472665" w:rsidP="0013329F">
      <w:pPr>
        <w:pStyle w:val="Heading3"/>
      </w:pPr>
      <w:r>
        <w:rPr>
          <w:bCs w:val="0"/>
        </w:rPr>
        <w:t xml:space="preserve">After the Contracting Authority and </w:t>
      </w:r>
      <w:r>
        <w:t>Owner have</w:t>
      </w:r>
      <w:r>
        <w:rPr>
          <w:bCs w:val="0"/>
        </w:rPr>
        <w:t xml:space="preserve"> had a reasonable period to review the provisional </w:t>
      </w:r>
      <w:r w:rsidR="004F76AF">
        <w:t>Schematic Design</w:t>
      </w:r>
      <w:r>
        <w:rPr>
          <w:bCs w:val="0"/>
        </w:rPr>
        <w:t xml:space="preserve"> Documents,</w:t>
      </w:r>
      <w:r>
        <w:t xml:space="preserve"> t</w:t>
      </w:r>
      <w:r w:rsidR="000B7256">
        <w:t xml:space="preserve">he Contracting Authority, Owner, and A/E shall meet to </w:t>
      </w:r>
      <w:r>
        <w:t>discuss</w:t>
      </w:r>
      <w:r w:rsidR="000B7256">
        <w:t xml:space="preserve"> the provisional Schematic Design Documents and reach agreemen</w:t>
      </w:r>
      <w:r w:rsidR="00CA2BC3">
        <w:t>t on any Contracting Authority-</w:t>
      </w:r>
      <w:r w:rsidR="000B7256">
        <w:t xml:space="preserve">authorized adjustments to the </w:t>
      </w:r>
      <w:r w:rsidR="00E75333">
        <w:t>Approved Program of Requirements</w:t>
      </w:r>
      <w:r w:rsidR="000B7256">
        <w:t>, Project Schedule, Construction Budget, or Project Budget and any necessary clarifications of the</w:t>
      </w:r>
      <w:r w:rsidR="000B7256" w:rsidRPr="00720B22">
        <w:t xml:space="preserve"> </w:t>
      </w:r>
      <w:r w:rsidR="000B7256">
        <w:t>Schematic Design Documents.</w:t>
      </w:r>
    </w:p>
    <w:p w14:paraId="19F80D5F" w14:textId="77777777" w:rsidR="00E35D79" w:rsidRDefault="000B7256" w:rsidP="0013329F">
      <w:pPr>
        <w:pStyle w:val="Heading3"/>
      </w:pPr>
      <w:r>
        <w:t xml:space="preserve">Unless the Contracting Authority agrees otherwise in writing, within 5 business days after the review meeting, the A/E shall revise </w:t>
      </w:r>
      <w:r w:rsidR="00D7313F">
        <w:t>the</w:t>
      </w:r>
      <w:r>
        <w:t xml:space="preserve"> </w:t>
      </w:r>
      <w:r w:rsidR="00E35D79">
        <w:t>Schematic Design Documents</w:t>
      </w:r>
      <w:r>
        <w:t xml:space="preserve"> to reflect the adjustments and clarifications agreed upon in the review meeting, and resubmit those documents to the Owner</w:t>
      </w:r>
      <w:r w:rsidR="00E35D79">
        <w:t xml:space="preserve"> and Contracting Authority.</w:t>
      </w:r>
    </w:p>
    <w:p w14:paraId="5C25C7DB" w14:textId="77777777" w:rsidR="000B7256" w:rsidRDefault="000B7256" w:rsidP="0013329F">
      <w:pPr>
        <w:pStyle w:val="Heading3"/>
      </w:pPr>
      <w:r>
        <w:t xml:space="preserve">When the Contracting Authority and Owner approve the revised Schematic Design </w:t>
      </w:r>
      <w:r w:rsidR="00E35D79">
        <w:t>Documents</w:t>
      </w:r>
      <w:r>
        <w:t xml:space="preserve"> and sign the related Design Review Acceptance form, the revised </w:t>
      </w:r>
      <w:r w:rsidR="00E35D79">
        <w:t xml:space="preserve">Schematic Design Documents </w:t>
      </w:r>
      <w:r>
        <w:t>shall become the final Schematic Design Documents.</w:t>
      </w:r>
    </w:p>
    <w:p w14:paraId="30710E4D" w14:textId="77777777" w:rsidR="00C33B76" w:rsidRPr="008956B8" w:rsidRDefault="00524ADE" w:rsidP="00A95382">
      <w:pPr>
        <w:pStyle w:val="Heading1"/>
      </w:pPr>
      <w:bookmarkStart w:id="28" w:name="_Toc168224946"/>
      <w:bookmarkStart w:id="29" w:name="_Ref379291205"/>
      <w:bookmarkStart w:id="30" w:name="_Toc439234551"/>
      <w:r>
        <w:t xml:space="preserve">- </w:t>
      </w:r>
      <w:r w:rsidR="00C33B76" w:rsidRPr="008956B8">
        <w:t>De</w:t>
      </w:r>
      <w:r w:rsidR="00C33B76" w:rsidRPr="00A95382">
        <w:t>sign De</w:t>
      </w:r>
      <w:r w:rsidR="00C33B76" w:rsidRPr="008956B8">
        <w:t>velopment</w:t>
      </w:r>
      <w:bookmarkEnd w:id="28"/>
      <w:bookmarkEnd w:id="29"/>
      <w:bookmarkEnd w:id="30"/>
    </w:p>
    <w:p w14:paraId="7C3E6F78" w14:textId="77777777" w:rsidR="000B7256" w:rsidRDefault="000B7256" w:rsidP="0013329F">
      <w:pPr>
        <w:pStyle w:val="Heading2"/>
      </w:pPr>
      <w:bookmarkStart w:id="31" w:name="_Ref238998924"/>
      <w:r w:rsidRPr="005B4992">
        <w:t>Commencement</w:t>
      </w:r>
    </w:p>
    <w:p w14:paraId="02474416" w14:textId="5842AC4B" w:rsidR="000B7256" w:rsidRDefault="000B7256" w:rsidP="0013329F">
      <w:pPr>
        <w:pStyle w:val="Heading3"/>
      </w:pPr>
      <w:r>
        <w:t xml:space="preserve">Unless the Contracting Authority directs otherwise in writing, the Design Development Stage will begin upon completion of the activities described under </w:t>
      </w:r>
      <w:r w:rsidR="001822C8" w:rsidRPr="001822C8">
        <w:rPr>
          <w:rStyle w:val="Strong"/>
        </w:rPr>
        <w:fldChar w:fldCharType="begin"/>
      </w:r>
      <w:r w:rsidR="001822C8" w:rsidRPr="001822C8">
        <w:rPr>
          <w:rStyle w:val="Strong"/>
        </w:rPr>
        <w:instrText xml:space="preserve"> REF _Ref379291177 \w \h </w:instrText>
      </w:r>
      <w:r w:rsidR="001822C8">
        <w:rPr>
          <w:rStyle w:val="Strong"/>
        </w:rPr>
        <w:instrText xml:space="preserve"> \* MERGEFORMAT </w:instrText>
      </w:r>
      <w:r w:rsidR="001822C8" w:rsidRPr="001822C8">
        <w:rPr>
          <w:rStyle w:val="Strong"/>
        </w:rPr>
      </w:r>
      <w:r w:rsidR="001822C8" w:rsidRPr="001822C8">
        <w:rPr>
          <w:rStyle w:val="Strong"/>
        </w:rPr>
        <w:fldChar w:fldCharType="separate"/>
      </w:r>
      <w:r w:rsidR="00E45357">
        <w:rPr>
          <w:rStyle w:val="Strong"/>
        </w:rPr>
        <w:t>Article 3</w:t>
      </w:r>
      <w:r w:rsidR="001822C8" w:rsidRPr="001822C8">
        <w:rPr>
          <w:rStyle w:val="Strong"/>
        </w:rPr>
        <w:fldChar w:fldCharType="end"/>
      </w:r>
      <w:r>
        <w:t>.</w:t>
      </w:r>
    </w:p>
    <w:p w14:paraId="030BAC47" w14:textId="77777777" w:rsidR="000B7256" w:rsidRDefault="000B7256" w:rsidP="0013329F">
      <w:pPr>
        <w:pStyle w:val="Heading2"/>
      </w:pPr>
      <w:r w:rsidRPr="005B4992">
        <w:lastRenderedPageBreak/>
        <w:t>General Requirements</w:t>
      </w:r>
    </w:p>
    <w:p w14:paraId="71DCE0AE" w14:textId="6B830F1F" w:rsidR="000B7256" w:rsidRDefault="000B7256" w:rsidP="0013329F">
      <w:pPr>
        <w:pStyle w:val="Heading3"/>
        <w:keepNext/>
      </w:pPr>
      <w:r>
        <w:t xml:space="preserve">In addition to performing those Services required to comply with </w:t>
      </w:r>
      <w:r w:rsidRPr="001822C8">
        <w:rPr>
          <w:rStyle w:val="Strong"/>
        </w:rPr>
        <w:t>Sections </w:t>
      </w:r>
      <w:r w:rsidR="00DB35B6">
        <w:rPr>
          <w:rStyle w:val="Strong"/>
        </w:rPr>
        <w:fldChar w:fldCharType="begin"/>
      </w:r>
      <w:r w:rsidR="00DB35B6">
        <w:rPr>
          <w:rStyle w:val="Strong"/>
        </w:rPr>
        <w:instrText xml:space="preserve"> REF _Ref317601049 \w \h </w:instrText>
      </w:r>
      <w:r w:rsidR="00DB35B6">
        <w:rPr>
          <w:rStyle w:val="Strong"/>
        </w:rPr>
      </w:r>
      <w:r w:rsidR="00DB35B6">
        <w:rPr>
          <w:rStyle w:val="Strong"/>
        </w:rPr>
        <w:fldChar w:fldCharType="separate"/>
      </w:r>
      <w:r w:rsidR="00E45357">
        <w:rPr>
          <w:rStyle w:val="Strong"/>
        </w:rPr>
        <w:t>4.3</w:t>
      </w:r>
      <w:r w:rsidR="00DB35B6">
        <w:rPr>
          <w:rStyle w:val="Strong"/>
        </w:rPr>
        <w:fldChar w:fldCharType="end"/>
      </w:r>
      <w:r>
        <w:rPr>
          <w:b/>
        </w:rPr>
        <w:t xml:space="preserve"> </w:t>
      </w:r>
      <w:r w:rsidR="001822C8">
        <w:t>through</w:t>
      </w:r>
      <w:r>
        <w:rPr>
          <w:b/>
        </w:rPr>
        <w:t xml:space="preserve"> </w:t>
      </w:r>
      <w:r w:rsidR="00DB35B6" w:rsidRPr="00272015">
        <w:rPr>
          <w:rStyle w:val="Strong"/>
        </w:rPr>
        <w:fldChar w:fldCharType="begin"/>
      </w:r>
      <w:r w:rsidR="00DB35B6" w:rsidRPr="00272015">
        <w:rPr>
          <w:rStyle w:val="Strong"/>
        </w:rPr>
        <w:instrText xml:space="preserve"> REF _Ref439155663 \w \h </w:instrText>
      </w:r>
      <w:r w:rsidR="00DB35B6">
        <w:rPr>
          <w:rStyle w:val="Strong"/>
        </w:rPr>
        <w:instrText xml:space="preserve"> \* MERGEFORMAT </w:instrText>
      </w:r>
      <w:r w:rsidR="00DB35B6" w:rsidRPr="00272015">
        <w:rPr>
          <w:rStyle w:val="Strong"/>
        </w:rPr>
      </w:r>
      <w:r w:rsidR="00DB35B6" w:rsidRPr="00272015">
        <w:rPr>
          <w:rStyle w:val="Strong"/>
        </w:rPr>
        <w:fldChar w:fldCharType="separate"/>
      </w:r>
      <w:r w:rsidR="00E45357">
        <w:rPr>
          <w:rStyle w:val="Strong"/>
        </w:rPr>
        <w:t>4.4</w:t>
      </w:r>
      <w:r w:rsidR="00DB35B6" w:rsidRPr="00272015">
        <w:rPr>
          <w:rStyle w:val="Strong"/>
        </w:rPr>
        <w:fldChar w:fldCharType="end"/>
      </w:r>
      <w:r>
        <w:t>, during the Design Development Stage, the A/E shall:</w:t>
      </w:r>
    </w:p>
    <w:p w14:paraId="41A46F96" w14:textId="77777777" w:rsidR="000B7256" w:rsidRDefault="000B7256" w:rsidP="0013329F">
      <w:pPr>
        <w:pStyle w:val="Heading4"/>
      </w:pPr>
      <w:r>
        <w:t>advise the Contracting Authority and Owner in writing if at any time it appears that the Project Schedule or Construction Budget may be exceeded and make recommendations for corrective action;</w:t>
      </w:r>
    </w:p>
    <w:p w14:paraId="5C59B3EB" w14:textId="77777777" w:rsidR="000B7256" w:rsidRDefault="000B7256" w:rsidP="0013329F">
      <w:pPr>
        <w:pStyle w:val="Heading4"/>
      </w:pPr>
      <w:r>
        <w:t>meet with the Contracting Authority and Owner at intervals acceptable to the Contracting Authority and Owner, to review drawings and other documents which depict the current status of the Design Development Stage of the Project;</w:t>
      </w:r>
    </w:p>
    <w:p w14:paraId="785823D2" w14:textId="77777777" w:rsidR="000B7256" w:rsidRDefault="000B7256" w:rsidP="0013329F">
      <w:pPr>
        <w:pStyle w:val="Heading4"/>
      </w:pPr>
      <w:r>
        <w:t xml:space="preserve">further evaluate and refine the </w:t>
      </w:r>
      <w:r w:rsidR="00E75333">
        <w:t>Approved Program of Requirements</w:t>
      </w:r>
      <w:r>
        <w:t>;</w:t>
      </w:r>
    </w:p>
    <w:p w14:paraId="68632D3E" w14:textId="77777777" w:rsidR="000B7256" w:rsidRPr="003E2EFA" w:rsidRDefault="000B7256" w:rsidP="0013329F">
      <w:pPr>
        <w:pStyle w:val="Heading4"/>
      </w:pPr>
      <w:r w:rsidRPr="003E2EFA">
        <w:t>prepare and submit a sole-source justification letter describing any materials, products, or systems included in the Work that are only available from a single manufacturer, supplier, or contractor to the Contracting Authorit</w:t>
      </w:r>
      <w:r w:rsidR="00E879F4">
        <w:t>y for its approval in writing;</w:t>
      </w:r>
    </w:p>
    <w:p w14:paraId="3FCB8A66" w14:textId="77777777" w:rsidR="000B7256" w:rsidRDefault="000B7256" w:rsidP="0013329F">
      <w:pPr>
        <w:pStyle w:val="Heading4"/>
      </w:pPr>
      <w:r w:rsidRPr="00E33547">
        <w:t xml:space="preserve">resolve all issues related to compliance with Applicable Law (except to the extent stated otherwise in writing by the A/E for necessary variances and waivers at the time of </w:t>
      </w:r>
      <w:r>
        <w:t xml:space="preserve">the </w:t>
      </w:r>
      <w:r w:rsidRPr="00E33547">
        <w:t>A/E’s provisional Design Development Document submission) and participate in related meetings with government authorities that have</w:t>
      </w:r>
      <w:r>
        <w:t xml:space="preserve"> jurisdiction over the Project;</w:t>
      </w:r>
    </w:p>
    <w:p w14:paraId="7E8953F3" w14:textId="77777777" w:rsidR="000B7256" w:rsidRDefault="000B7256" w:rsidP="0013329F">
      <w:pPr>
        <w:pStyle w:val="Heading4"/>
      </w:pPr>
      <w:r>
        <w:t>investigate existing conditions and verify the accuracy of Owner-provided information about existing conditions, as appropriate;</w:t>
      </w:r>
    </w:p>
    <w:p w14:paraId="75669CDE" w14:textId="77777777" w:rsidR="000B7256" w:rsidRDefault="000B7256" w:rsidP="0013329F">
      <w:pPr>
        <w:pStyle w:val="Heading4"/>
      </w:pPr>
      <w:r>
        <w:t>notify the Owner of the need for and assist the Owner in selecting, retaining, and coordinating the professional services of any Separate Consultants required for the Project;</w:t>
      </w:r>
    </w:p>
    <w:p w14:paraId="7C9CD9C5" w14:textId="77777777" w:rsidR="000B7256" w:rsidRDefault="000B7256" w:rsidP="0013329F">
      <w:pPr>
        <w:pStyle w:val="Heading4"/>
      </w:pPr>
      <w:r>
        <w:t>assist the Owner with filing documents required for the approvals of governmental authorities with jurisdiction over the Project; and</w:t>
      </w:r>
    </w:p>
    <w:p w14:paraId="285B54C7" w14:textId="77777777" w:rsidR="000B7256" w:rsidRDefault="000B7256" w:rsidP="0013329F">
      <w:pPr>
        <w:pStyle w:val="Heading4"/>
      </w:pPr>
      <w:r>
        <w:t>review and provide recommendations concerning Site use and improvements and alternative approaches to selection of materials, building systems, and equipment.</w:t>
      </w:r>
    </w:p>
    <w:p w14:paraId="52D013A9" w14:textId="77777777" w:rsidR="000B7256" w:rsidRDefault="000B7256" w:rsidP="0013329F">
      <w:pPr>
        <w:pStyle w:val="Heading2"/>
      </w:pPr>
      <w:bookmarkStart w:id="32" w:name="_Ref317601049"/>
      <w:r w:rsidRPr="005B4992">
        <w:t>A/E’s Design Development Submission</w:t>
      </w:r>
      <w:bookmarkEnd w:id="32"/>
    </w:p>
    <w:p w14:paraId="138F0B2C" w14:textId="77777777" w:rsidR="000B7256" w:rsidRDefault="006035D7" w:rsidP="0013329F">
      <w:pPr>
        <w:pStyle w:val="Heading3"/>
      </w:pPr>
      <w:r>
        <w:t>T</w:t>
      </w:r>
      <w:r w:rsidR="000B7256">
        <w:t>he A/E shall submit the provisional Design Development Documents to the Contracting Authority and Owner</w:t>
      </w:r>
      <w:r w:rsidRPr="006035D7">
        <w:t xml:space="preserve"> </w:t>
      </w:r>
      <w:r>
        <w:t>on or before the date identified in the Project Schedule for that submission</w:t>
      </w:r>
      <w:r w:rsidR="000B7256">
        <w:t>.</w:t>
      </w:r>
    </w:p>
    <w:p w14:paraId="71AC431D" w14:textId="77777777" w:rsidR="000B7256" w:rsidRDefault="000B7256" w:rsidP="0013329F">
      <w:pPr>
        <w:pStyle w:val="Heading3"/>
        <w:keepNext/>
      </w:pPr>
      <w:r>
        <w:t>The provisional Design Development Documents shall include:</w:t>
      </w:r>
    </w:p>
    <w:p w14:paraId="7897AF36" w14:textId="77777777" w:rsidR="000B7256" w:rsidRDefault="000B7256" w:rsidP="0013329F">
      <w:pPr>
        <w:pStyle w:val="Heading4"/>
      </w:pPr>
      <w:r w:rsidRPr="00E33547">
        <w:t>plans, sections, elevations, typical construction details, and equipment layouts that illustrate and describe the refinement of the Project’s design and the size and character of the Project in terms of architectural, structural, mechanical, plumbing, and electrical systems, materials, and other elements as may be appropriate;</w:t>
      </w:r>
    </w:p>
    <w:p w14:paraId="6E29983C" w14:textId="77777777" w:rsidR="000B7256" w:rsidRDefault="000B7256" w:rsidP="0013329F">
      <w:pPr>
        <w:pStyle w:val="Heading4"/>
      </w:pPr>
      <w:r w:rsidRPr="00E33547">
        <w:t>specifications sufficient to identify the quality and other characteristics of the proposed or selected materials, equipment, finishes, fixtures, and systems;</w:t>
      </w:r>
    </w:p>
    <w:p w14:paraId="4CC22C1C" w14:textId="77777777" w:rsidR="000B7256" w:rsidRDefault="000B7256" w:rsidP="0013329F">
      <w:pPr>
        <w:pStyle w:val="Heading4"/>
      </w:pPr>
      <w:r w:rsidRPr="00E33547">
        <w:t>a detailed estimate of Construction Cost (“Design De</w:t>
      </w:r>
      <w:r>
        <w:t>velopment Estimate”);</w:t>
      </w:r>
    </w:p>
    <w:p w14:paraId="502300D1" w14:textId="77777777" w:rsidR="00275B9E" w:rsidRDefault="00275B9E" w:rsidP="00275B9E">
      <w:pPr>
        <w:pStyle w:val="Heading5"/>
      </w:pPr>
      <w:r>
        <w:t xml:space="preserve">If the Design Development Estimate exceeds the Construction Budget by more than 5 percent, the Contracting Authority may require the A/E to immediately develop viable proposals to reconcile the estimate with the Construction Budget. The A/E will present those proposals as an addendum to </w:t>
      </w:r>
      <w:r w:rsidR="00A76323">
        <w:t>the</w:t>
      </w:r>
      <w:r>
        <w:t xml:space="preserve"> </w:t>
      </w:r>
      <w:r w:rsidR="00E35D79">
        <w:t>provisional Design Development Documents</w:t>
      </w:r>
      <w:r>
        <w:t>.</w:t>
      </w:r>
    </w:p>
    <w:p w14:paraId="69E3392D" w14:textId="77777777" w:rsidR="000B7256" w:rsidRDefault="000B7256" w:rsidP="0013329F">
      <w:pPr>
        <w:pStyle w:val="Heading4"/>
      </w:pPr>
      <w:r w:rsidRPr="00E33547">
        <w:t>a written description of all proposed or previously agreed upon Alternates, which description may be included in the specifications rather than as a separate document;</w:t>
      </w:r>
    </w:p>
    <w:p w14:paraId="4D1558BA" w14:textId="77777777" w:rsidR="000B7256" w:rsidRDefault="000B7256" w:rsidP="0013329F">
      <w:pPr>
        <w:pStyle w:val="Heading4"/>
      </w:pPr>
      <w:r w:rsidRPr="00E33547">
        <w:t>a written description of all proposed or previously agreed upon A</w:t>
      </w:r>
      <w:r>
        <w:t>llowances;</w:t>
      </w:r>
    </w:p>
    <w:p w14:paraId="46F9A831" w14:textId="77777777" w:rsidR="000B7256" w:rsidRDefault="000B7256" w:rsidP="0013329F">
      <w:pPr>
        <w:pStyle w:val="Heading4"/>
      </w:pPr>
      <w:r w:rsidRPr="00E33547">
        <w:t xml:space="preserve">an identification of any unresolved issues related to </w:t>
      </w:r>
      <w:r>
        <w:t>compliance with Applicable Law;</w:t>
      </w:r>
    </w:p>
    <w:p w14:paraId="72B64AB8" w14:textId="77777777" w:rsidR="000B7256" w:rsidRDefault="000B7256" w:rsidP="0013329F">
      <w:pPr>
        <w:pStyle w:val="Heading4"/>
      </w:pPr>
      <w:r w:rsidRPr="00E33547">
        <w:t xml:space="preserve">a written description of all modifications of the </w:t>
      </w:r>
      <w:r w:rsidR="00E75333">
        <w:t>Approved Program of Requirements</w:t>
      </w:r>
      <w:r>
        <w:t>; and</w:t>
      </w:r>
    </w:p>
    <w:p w14:paraId="565D7CC3" w14:textId="77777777" w:rsidR="000B7256" w:rsidRPr="00CC3A86" w:rsidRDefault="000B7256" w:rsidP="0013329F">
      <w:pPr>
        <w:pStyle w:val="Heading4"/>
      </w:pPr>
      <w:r>
        <w:t xml:space="preserve">all other documents and information required under the </w:t>
      </w:r>
      <w:r w:rsidRPr="00472665">
        <w:rPr>
          <w:rStyle w:val="Strong"/>
        </w:rPr>
        <w:t>Minimum Stage Submission Requirements</w:t>
      </w:r>
      <w:r>
        <w:t xml:space="preserve"> attached as an exhibit to the </w:t>
      </w:r>
      <w:r w:rsidRPr="00472665">
        <w:rPr>
          <w:rStyle w:val="Strong"/>
        </w:rPr>
        <w:t>Agreement Form</w:t>
      </w:r>
      <w:r>
        <w:t>.</w:t>
      </w:r>
    </w:p>
    <w:p w14:paraId="5B8831DC" w14:textId="77777777" w:rsidR="000B7256" w:rsidRPr="008956B8" w:rsidRDefault="000B7256" w:rsidP="0013329F">
      <w:pPr>
        <w:pStyle w:val="Heading3"/>
      </w:pPr>
      <w:r w:rsidRPr="008956B8">
        <w:t>If the Pro</w:t>
      </w:r>
      <w:r>
        <w:t xml:space="preserve">ject is administered using </w:t>
      </w:r>
      <w:r w:rsidR="004D42FF" w:rsidRPr="008956B8">
        <w:t>the State</w:t>
      </w:r>
      <w:r w:rsidR="004D42FF">
        <w:t>’</w:t>
      </w:r>
      <w:r w:rsidR="004D42FF" w:rsidRPr="008956B8">
        <w:t xml:space="preserve">s </w:t>
      </w:r>
      <w:r w:rsidR="004D42FF">
        <w:t>w</w:t>
      </w:r>
      <w:r w:rsidR="004D42FF" w:rsidRPr="008956B8">
        <w:t>eb-based project management s</w:t>
      </w:r>
      <w:r w:rsidR="004D42FF">
        <w:t>oftware</w:t>
      </w:r>
      <w:r w:rsidRPr="008956B8">
        <w:t xml:space="preserve">, the A/E shall submit </w:t>
      </w:r>
      <w:r w:rsidR="00A76323">
        <w:t>the</w:t>
      </w:r>
      <w:r w:rsidRPr="008956B8">
        <w:t xml:space="preserve"> </w:t>
      </w:r>
      <w:r>
        <w:t xml:space="preserve">provisional </w:t>
      </w:r>
      <w:r w:rsidRPr="008956B8">
        <w:t xml:space="preserve">Design Development </w:t>
      </w:r>
      <w:r w:rsidR="00E35D79">
        <w:t>D</w:t>
      </w:r>
      <w:r w:rsidRPr="008956B8">
        <w:t xml:space="preserve">ocuments and any revisions through the </w:t>
      </w:r>
      <w:r>
        <w:t>“</w:t>
      </w:r>
      <w:r w:rsidRPr="008956B8">
        <w:t>Design Review</w:t>
      </w:r>
      <w:r>
        <w:t>”</w:t>
      </w:r>
      <w:r w:rsidRPr="008956B8">
        <w:t xml:space="preserve"> business process.</w:t>
      </w:r>
    </w:p>
    <w:p w14:paraId="12EDA9C7" w14:textId="77777777" w:rsidR="00DB35B6" w:rsidRDefault="00DB35B6" w:rsidP="00DB35B6">
      <w:pPr>
        <w:pStyle w:val="Heading3"/>
      </w:pPr>
      <w:bookmarkStart w:id="33" w:name="_Ref327870033"/>
      <w:r>
        <w:t xml:space="preserve">If the Owner is a cabinet agency of the state of Ohio and the Project consists of new construction, addition, or major renovation, the A/E shall also submit 1 copy of the following provisional Design Development Documents as PDF files to the Ohio Homeland Security Infrastructure Protection and Technology Unit (Department of Public Safety, </w:t>
      </w:r>
      <w:r>
        <w:lastRenderedPageBreak/>
        <w:t>Strategic Analysis and Information Center, 1970 West Broad Street, Second Floor, Columbus, Ohio 43223) through the Contracting Authority for review and written comment:</w:t>
      </w:r>
    </w:p>
    <w:p w14:paraId="4296FD80" w14:textId="77777777" w:rsidR="00DB35B6" w:rsidRDefault="00DB35B6" w:rsidP="00DB35B6">
      <w:pPr>
        <w:pStyle w:val="Heading4"/>
      </w:pPr>
      <w:r>
        <w:t>site plan with walkways, roadways, and parking lots shown;</w:t>
      </w:r>
    </w:p>
    <w:p w14:paraId="3587F8E8" w14:textId="77777777" w:rsidR="00DB35B6" w:rsidRDefault="00DB35B6" w:rsidP="00DB35B6">
      <w:pPr>
        <w:pStyle w:val="Heading4"/>
      </w:pPr>
      <w:r>
        <w:t>building egress plan showing emergency egress routes, exits, and entrances;</w:t>
      </w:r>
    </w:p>
    <w:p w14:paraId="3C64BB37" w14:textId="77777777" w:rsidR="00DB35B6" w:rsidRDefault="00DB35B6" w:rsidP="00DB35B6">
      <w:pPr>
        <w:pStyle w:val="Heading4"/>
      </w:pPr>
      <w:r>
        <w:t>major elevations including fresh air intake locations;</w:t>
      </w:r>
    </w:p>
    <w:p w14:paraId="7F6F0C23" w14:textId="77777777" w:rsidR="00DB35B6" w:rsidRDefault="00DB35B6" w:rsidP="00DB35B6">
      <w:pPr>
        <w:pStyle w:val="Heading4"/>
      </w:pPr>
      <w:r>
        <w:t>security plan with camera locations and access control facilities; and</w:t>
      </w:r>
    </w:p>
    <w:p w14:paraId="62318EC7" w14:textId="77777777" w:rsidR="00DB35B6" w:rsidRDefault="00DB35B6" w:rsidP="00DB35B6">
      <w:pPr>
        <w:pStyle w:val="Heading4"/>
      </w:pPr>
      <w:r>
        <w:t>symbol legends for each type of drawing requested.</w:t>
      </w:r>
    </w:p>
    <w:p w14:paraId="223F5012" w14:textId="77777777" w:rsidR="000B7256" w:rsidRDefault="000B7256" w:rsidP="0013329F">
      <w:pPr>
        <w:pStyle w:val="Heading2"/>
        <w:rPr>
          <w:i/>
        </w:rPr>
      </w:pPr>
      <w:bookmarkStart w:id="34" w:name="_Ref439155663"/>
      <w:r w:rsidRPr="005B4992">
        <w:t>Design Development Documents Review</w:t>
      </w:r>
      <w:bookmarkEnd w:id="33"/>
      <w:bookmarkEnd w:id="34"/>
    </w:p>
    <w:p w14:paraId="71EF8BF7" w14:textId="77777777" w:rsidR="000B7256" w:rsidRDefault="00472665" w:rsidP="0013329F">
      <w:pPr>
        <w:pStyle w:val="Heading3"/>
      </w:pPr>
      <w:r>
        <w:rPr>
          <w:bCs w:val="0"/>
        </w:rPr>
        <w:t xml:space="preserve">After the Contracting Authority and </w:t>
      </w:r>
      <w:r>
        <w:t>Owner have</w:t>
      </w:r>
      <w:r>
        <w:rPr>
          <w:bCs w:val="0"/>
        </w:rPr>
        <w:t xml:space="preserve"> had a reasonable period to review the provisional </w:t>
      </w:r>
      <w:r w:rsidR="004F76AF">
        <w:t>Design Development</w:t>
      </w:r>
      <w:r>
        <w:rPr>
          <w:bCs w:val="0"/>
        </w:rPr>
        <w:t xml:space="preserve"> Documents,</w:t>
      </w:r>
      <w:r>
        <w:t xml:space="preserve"> t</w:t>
      </w:r>
      <w:r w:rsidR="000B7256">
        <w:t xml:space="preserve">he Contracting Authority, Owner, and A/E shall meet to </w:t>
      </w:r>
      <w:r>
        <w:t>discuss</w:t>
      </w:r>
      <w:r w:rsidR="000B7256">
        <w:t xml:space="preserve"> the provisional Design Development Documents and reach agreement on any </w:t>
      </w:r>
      <w:r w:rsidR="00CA2BC3">
        <w:t>Contracting Authority-</w:t>
      </w:r>
      <w:r w:rsidR="000B7256">
        <w:t xml:space="preserve">authorized adjustments to the </w:t>
      </w:r>
      <w:r w:rsidR="00E75333">
        <w:t>Approved Program of Requirements</w:t>
      </w:r>
      <w:r w:rsidR="000B7256">
        <w:t>, Project Schedule, Construction Budget, or Project Budget and any necessar</w:t>
      </w:r>
      <w:r w:rsidR="00A11598">
        <w:t xml:space="preserve">y clarifications of the </w:t>
      </w:r>
      <w:r w:rsidR="000B7256">
        <w:t>Design Development Documents.</w:t>
      </w:r>
    </w:p>
    <w:p w14:paraId="0DD9833C" w14:textId="77777777" w:rsidR="00E35D79" w:rsidRDefault="000B7256" w:rsidP="0013329F">
      <w:pPr>
        <w:pStyle w:val="Heading3"/>
      </w:pPr>
      <w:bookmarkStart w:id="35" w:name="_Ref317608128"/>
      <w:r>
        <w:t xml:space="preserve">Unless the Contracting Authority agrees otherwise in writing, within 5 business days after the review meeting, the A/E shall revise </w:t>
      </w:r>
      <w:r w:rsidR="00A11598">
        <w:t>the</w:t>
      </w:r>
      <w:r>
        <w:t xml:space="preserve"> Design Development </w:t>
      </w:r>
      <w:r w:rsidR="00A11598">
        <w:t>Documents</w:t>
      </w:r>
      <w:r>
        <w:t xml:space="preserve"> to reflect the adjustments and clarifications agreed upon in the review meeting</w:t>
      </w:r>
      <w:r w:rsidR="00DB35B6">
        <w:t xml:space="preserve"> (including any comments from the Ohio Homeland Security Infrastructure Protection and Technology Unit, which have been reviewed and approved by the Owner)</w:t>
      </w:r>
      <w:r>
        <w:t>, and resubmit those documents to the Owner</w:t>
      </w:r>
      <w:r w:rsidR="00E35D79">
        <w:t xml:space="preserve"> and Contracting Authority.</w:t>
      </w:r>
    </w:p>
    <w:p w14:paraId="6C8C5C0D" w14:textId="77777777" w:rsidR="000B7256" w:rsidRDefault="000B7256" w:rsidP="0013329F">
      <w:pPr>
        <w:pStyle w:val="Heading3"/>
      </w:pPr>
      <w:r>
        <w:t xml:space="preserve">When the Contracting Authority and Owner approve the revised </w:t>
      </w:r>
      <w:r w:rsidR="00E35D79">
        <w:t>Design Development</w:t>
      </w:r>
      <w:r w:rsidR="00E35D79">
        <w:rPr>
          <w:bCs w:val="0"/>
        </w:rPr>
        <w:t xml:space="preserve"> Documents</w:t>
      </w:r>
      <w:r w:rsidR="00E35D79">
        <w:t xml:space="preserve"> </w:t>
      </w:r>
      <w:r>
        <w:t xml:space="preserve">and sign the related Design Review Acceptance form, the revised </w:t>
      </w:r>
      <w:r w:rsidR="00E35D79">
        <w:t>Design Development</w:t>
      </w:r>
      <w:r w:rsidR="00E35D79">
        <w:rPr>
          <w:bCs w:val="0"/>
        </w:rPr>
        <w:t xml:space="preserve"> Documents</w:t>
      </w:r>
      <w:r>
        <w:t xml:space="preserve"> shall become the final Design Development Documents.</w:t>
      </w:r>
      <w:bookmarkEnd w:id="35"/>
    </w:p>
    <w:p w14:paraId="5FB454F5" w14:textId="77777777" w:rsidR="00C33B76" w:rsidRPr="008956B8" w:rsidRDefault="00524ADE" w:rsidP="00524ADE">
      <w:pPr>
        <w:pStyle w:val="Heading1"/>
      </w:pPr>
      <w:bookmarkStart w:id="36" w:name="_Toc168224947"/>
      <w:bookmarkStart w:id="37" w:name="_Toc439234552"/>
      <w:bookmarkEnd w:id="31"/>
      <w:r>
        <w:t xml:space="preserve">- </w:t>
      </w:r>
      <w:r w:rsidR="00C33B76" w:rsidRPr="008956B8">
        <w:t>Construction Documents</w:t>
      </w:r>
      <w:bookmarkEnd w:id="36"/>
      <w:bookmarkEnd w:id="37"/>
    </w:p>
    <w:p w14:paraId="242C2D1F" w14:textId="77777777" w:rsidR="00CC0E14" w:rsidRDefault="00CC0E14" w:rsidP="0013329F">
      <w:pPr>
        <w:pStyle w:val="Heading2"/>
      </w:pPr>
      <w:bookmarkStart w:id="38" w:name="_Ref245976349"/>
      <w:bookmarkStart w:id="39" w:name="_Ref168226408"/>
      <w:r w:rsidRPr="009A4688">
        <w:t>Commencement</w:t>
      </w:r>
    </w:p>
    <w:p w14:paraId="4DCBCA3D" w14:textId="7D1A3A68" w:rsidR="00CC0E14" w:rsidRDefault="00CC0E14" w:rsidP="0013329F">
      <w:pPr>
        <w:pStyle w:val="Heading3"/>
      </w:pPr>
      <w:r>
        <w:t xml:space="preserve">Unless the Contracting Authority agrees otherwise in writing, the Construction Documents Stage will begin upon the completion of the activities described in </w:t>
      </w:r>
      <w:r w:rsidR="001822C8" w:rsidRPr="001822C8">
        <w:rPr>
          <w:rStyle w:val="Strong"/>
        </w:rPr>
        <w:fldChar w:fldCharType="begin"/>
      </w:r>
      <w:r w:rsidR="001822C8" w:rsidRPr="001822C8">
        <w:rPr>
          <w:rStyle w:val="Strong"/>
        </w:rPr>
        <w:instrText xml:space="preserve"> REF _Ref379291205 \w \h </w:instrText>
      </w:r>
      <w:r w:rsidR="001822C8">
        <w:rPr>
          <w:rStyle w:val="Strong"/>
        </w:rPr>
        <w:instrText xml:space="preserve"> \* MERGEFORMAT </w:instrText>
      </w:r>
      <w:r w:rsidR="001822C8" w:rsidRPr="001822C8">
        <w:rPr>
          <w:rStyle w:val="Strong"/>
        </w:rPr>
      </w:r>
      <w:r w:rsidR="001822C8" w:rsidRPr="001822C8">
        <w:rPr>
          <w:rStyle w:val="Strong"/>
        </w:rPr>
        <w:fldChar w:fldCharType="separate"/>
      </w:r>
      <w:r w:rsidR="00E45357">
        <w:rPr>
          <w:rStyle w:val="Strong"/>
        </w:rPr>
        <w:t>Article 4</w:t>
      </w:r>
      <w:r w:rsidR="001822C8" w:rsidRPr="001822C8">
        <w:rPr>
          <w:rStyle w:val="Strong"/>
        </w:rPr>
        <w:fldChar w:fldCharType="end"/>
      </w:r>
      <w:r>
        <w:t>.</w:t>
      </w:r>
    </w:p>
    <w:p w14:paraId="1E1A670B" w14:textId="77777777" w:rsidR="001A4AB0" w:rsidRDefault="001A4AB0" w:rsidP="001A4AB0">
      <w:pPr>
        <w:pStyle w:val="Heading2"/>
      </w:pPr>
      <w:r>
        <w:t>General Requirements</w:t>
      </w:r>
    </w:p>
    <w:p w14:paraId="75EFE583" w14:textId="0C9DF6AE" w:rsidR="00CC0E14" w:rsidRDefault="00CC0E14" w:rsidP="00CC0E14">
      <w:pPr>
        <w:pStyle w:val="Heading3"/>
        <w:keepNext/>
      </w:pPr>
      <w:r>
        <w:t xml:space="preserve">In addition to performing those services required to comply with </w:t>
      </w:r>
      <w:r w:rsidRPr="001822C8">
        <w:rPr>
          <w:rStyle w:val="Strong"/>
        </w:rPr>
        <w:t>Section</w:t>
      </w:r>
      <w:r w:rsidR="007F4000">
        <w:rPr>
          <w:rStyle w:val="Strong"/>
        </w:rPr>
        <w:t>s</w:t>
      </w:r>
      <w:r w:rsidRPr="001822C8">
        <w:rPr>
          <w:rStyle w:val="Strong"/>
        </w:rPr>
        <w:t> </w:t>
      </w:r>
      <w:r w:rsidRPr="001822C8">
        <w:rPr>
          <w:rStyle w:val="Strong"/>
        </w:rPr>
        <w:fldChar w:fldCharType="begin"/>
      </w:r>
      <w:r w:rsidRPr="001822C8">
        <w:rPr>
          <w:rStyle w:val="Strong"/>
        </w:rPr>
        <w:instrText xml:space="preserve"> REF _Ref319953874 \w \h </w:instrText>
      </w:r>
      <w:r w:rsidR="001822C8" w:rsidRPr="001822C8">
        <w:rPr>
          <w:rStyle w:val="Strong"/>
        </w:rPr>
        <w:instrText xml:space="preserve"> \* MERGEFORMAT </w:instrText>
      </w:r>
      <w:r w:rsidRPr="001822C8">
        <w:rPr>
          <w:rStyle w:val="Strong"/>
        </w:rPr>
      </w:r>
      <w:r w:rsidRPr="001822C8">
        <w:rPr>
          <w:rStyle w:val="Strong"/>
        </w:rPr>
        <w:fldChar w:fldCharType="separate"/>
      </w:r>
      <w:r w:rsidR="00E45357">
        <w:rPr>
          <w:rStyle w:val="Strong"/>
        </w:rPr>
        <w:t>5.3</w:t>
      </w:r>
      <w:r w:rsidRPr="001822C8">
        <w:rPr>
          <w:rStyle w:val="Strong"/>
        </w:rPr>
        <w:fldChar w:fldCharType="end"/>
      </w:r>
      <w:r w:rsidR="007F4000">
        <w:t xml:space="preserve"> through </w:t>
      </w:r>
      <w:r w:rsidR="007F4000" w:rsidRPr="007F4000">
        <w:rPr>
          <w:rStyle w:val="Strong"/>
        </w:rPr>
        <w:fldChar w:fldCharType="begin"/>
      </w:r>
      <w:r w:rsidR="007F4000" w:rsidRPr="007F4000">
        <w:rPr>
          <w:rStyle w:val="Strong"/>
        </w:rPr>
        <w:instrText xml:space="preserve"> REF _Ref384071052 \w \h </w:instrText>
      </w:r>
      <w:r w:rsidR="007F4000">
        <w:rPr>
          <w:rStyle w:val="Strong"/>
        </w:rPr>
        <w:instrText xml:space="preserve"> \* MERGEFORMAT </w:instrText>
      </w:r>
      <w:r w:rsidR="007F4000" w:rsidRPr="007F4000">
        <w:rPr>
          <w:rStyle w:val="Strong"/>
        </w:rPr>
      </w:r>
      <w:r w:rsidR="007F4000" w:rsidRPr="007F4000">
        <w:rPr>
          <w:rStyle w:val="Strong"/>
        </w:rPr>
        <w:fldChar w:fldCharType="separate"/>
      </w:r>
      <w:r w:rsidR="00E45357">
        <w:rPr>
          <w:rStyle w:val="Strong"/>
        </w:rPr>
        <w:t>5.5</w:t>
      </w:r>
      <w:r w:rsidR="007F4000" w:rsidRPr="007F4000">
        <w:rPr>
          <w:rStyle w:val="Strong"/>
        </w:rPr>
        <w:fldChar w:fldCharType="end"/>
      </w:r>
      <w:r w:rsidR="007F4000">
        <w:t>,</w:t>
      </w:r>
      <w:r>
        <w:t xml:space="preserve"> during the Construction Documents Stage, the </w:t>
      </w:r>
      <w:r w:rsidR="009F077A">
        <w:t>A/E</w:t>
      </w:r>
      <w:r>
        <w:t xml:space="preserve"> shall:</w:t>
      </w:r>
    </w:p>
    <w:p w14:paraId="0F44CE99" w14:textId="77777777" w:rsidR="00CC0E14" w:rsidRDefault="00CC0E14" w:rsidP="00CC0E14">
      <w:pPr>
        <w:pStyle w:val="Heading4"/>
      </w:pPr>
      <w:r>
        <w:t>advise the Contracting Authority and Owner in writing if at any time it appears that the Project Schedule or Construction Budget may be exceeded and make recommendations for corrective action;</w:t>
      </w:r>
    </w:p>
    <w:p w14:paraId="5DB68EBC" w14:textId="77777777" w:rsidR="00CC0E14" w:rsidRDefault="00CC0E14" w:rsidP="00CC0E14">
      <w:pPr>
        <w:pStyle w:val="Heading4"/>
      </w:pPr>
      <w:r>
        <w:t>meet with the Contracting Authority and Owner at intervals acceptable to the Contracting Authority and Owner, to review Drawings and other documents which depict the current status of the Construction Documents Stage of the Project;</w:t>
      </w:r>
    </w:p>
    <w:p w14:paraId="3F8EA341" w14:textId="77777777" w:rsidR="00CC0E14" w:rsidRDefault="00CC0E14" w:rsidP="00CC0E14">
      <w:pPr>
        <w:pStyle w:val="Heading4"/>
      </w:pPr>
      <w:r>
        <w:t>update and re-issue the Project Schedule as necessary to keep the Contracting Authority and Owner apprised of the schedule</w:t>
      </w:r>
      <w:r w:rsidR="009F077A">
        <w:t>’</w:t>
      </w:r>
      <w:r>
        <w:t>s current status;</w:t>
      </w:r>
    </w:p>
    <w:p w14:paraId="5E19D019" w14:textId="77777777" w:rsidR="00CC0E14" w:rsidRDefault="00CC0E14" w:rsidP="00CC0E14">
      <w:pPr>
        <w:pStyle w:val="Heading4"/>
      </w:pPr>
      <w:r>
        <w:t>develop, prepare, and compile all forms and information needed to properly bid and complete the Project;</w:t>
      </w:r>
    </w:p>
    <w:p w14:paraId="1F5146F8" w14:textId="77777777" w:rsidR="00CC0E14" w:rsidRDefault="00CC0E14" w:rsidP="00CC0E14">
      <w:pPr>
        <w:pStyle w:val="Heading4"/>
      </w:pPr>
      <w:r>
        <w:t>refine the analysis of the types and quantities of labor required for the Project and review the availability of appropriate categories of labor required for critical portions of the Work;</w:t>
      </w:r>
    </w:p>
    <w:p w14:paraId="0C1C638D" w14:textId="77777777" w:rsidR="00CC0E14" w:rsidRDefault="00CC0E14" w:rsidP="00CC0E14">
      <w:pPr>
        <w:pStyle w:val="Heading4"/>
      </w:pPr>
      <w:r>
        <w:t>make recommendations to the Contracting Authority and Owner, for actions designed to minimize adverse effects of labor shortages;</w:t>
      </w:r>
    </w:p>
    <w:p w14:paraId="3823C854" w14:textId="77777777" w:rsidR="00CC0E14" w:rsidRDefault="00CC0E14" w:rsidP="00CC0E14">
      <w:pPr>
        <w:pStyle w:val="Heading4"/>
      </w:pPr>
      <w:r>
        <w:t>file documents required for approvals of governmental authorities with jurisdiction over the Project; and</w:t>
      </w:r>
    </w:p>
    <w:p w14:paraId="4FC90985" w14:textId="77777777" w:rsidR="00CC0E14" w:rsidRDefault="00CC0E14" w:rsidP="00CC0E14">
      <w:pPr>
        <w:pStyle w:val="Heading4"/>
      </w:pPr>
      <w:r>
        <w:t>provide recommendations on value engineering, constructability, logistics, site use and improvements, availability and suitability of materials, equipment, labor and systems, long-lead items, safety and security plans, quality control, time requirements for construction, and factors related to the cost of the Project including costs of alternative designs or materials, preliminary budgets and possible economies.</w:t>
      </w:r>
    </w:p>
    <w:p w14:paraId="6E7F0656" w14:textId="77777777" w:rsidR="00CC0E14" w:rsidRDefault="00CC0E14" w:rsidP="00CC0E14">
      <w:pPr>
        <w:pStyle w:val="Heading3"/>
        <w:keepNext/>
      </w:pPr>
      <w:bookmarkStart w:id="40" w:name="_Ref321773308"/>
      <w:r>
        <w:lastRenderedPageBreak/>
        <w:t xml:space="preserve">During the </w:t>
      </w:r>
      <w:r w:rsidR="009F077A">
        <w:t>A/E</w:t>
      </w:r>
      <w:r>
        <w:t xml:space="preserve">’s completion of the </w:t>
      </w:r>
      <w:r w:rsidRPr="00811B18">
        <w:t>Construction</w:t>
      </w:r>
      <w:r>
        <w:t xml:space="preserve"> Documents:</w:t>
      </w:r>
      <w:bookmarkEnd w:id="40"/>
    </w:p>
    <w:p w14:paraId="1A22F4F9" w14:textId="77777777" w:rsidR="00CC0E14" w:rsidRDefault="00CC0E14" w:rsidP="00CC0E14">
      <w:pPr>
        <w:pStyle w:val="Heading4"/>
      </w:pPr>
      <w:r>
        <w:rPr>
          <w:b/>
          <w:i/>
        </w:rPr>
        <w:t xml:space="preserve"> </w:t>
      </w:r>
      <w:r>
        <w:t xml:space="preserve">The </w:t>
      </w:r>
      <w:r w:rsidR="009F077A">
        <w:t>A/E</w:t>
      </w:r>
      <w:r>
        <w:t xml:space="preserve"> shall verify that the Drawings and Specifications include requirements and assignment of responsibilities for safety precautions and programs and for temporary facilities for common use of the </w:t>
      </w:r>
      <w:r w:rsidR="009F077A">
        <w:t>A/E</w:t>
      </w:r>
      <w:r>
        <w:t xml:space="preserve"> and </w:t>
      </w:r>
      <w:r w:rsidR="009F077A">
        <w:t>Contractor</w:t>
      </w:r>
      <w:r>
        <w:t>.</w:t>
      </w:r>
    </w:p>
    <w:p w14:paraId="4A1CC54E" w14:textId="77777777" w:rsidR="00CC0E14" w:rsidRDefault="00CC0E14" w:rsidP="00CC0E14">
      <w:pPr>
        <w:pStyle w:val="Heading4"/>
      </w:pPr>
      <w:r>
        <w:t xml:space="preserve">The </w:t>
      </w:r>
      <w:r w:rsidR="009F077A">
        <w:t>A/E</w:t>
      </w:r>
      <w:r>
        <w:t xml:space="preserve"> shall prepare the Drawings and Specifications to encourage competition except where otherwise required to comply with the Approved Program of Requirements.</w:t>
      </w:r>
    </w:p>
    <w:p w14:paraId="4CCA1ACD" w14:textId="77777777" w:rsidR="00CC0E14" w:rsidRDefault="00CC0E14" w:rsidP="00CC0E14">
      <w:pPr>
        <w:pStyle w:val="Heading4"/>
      </w:pPr>
      <w:r>
        <w:t xml:space="preserve">The </w:t>
      </w:r>
      <w:r w:rsidR="009F077A">
        <w:t>A/E</w:t>
      </w:r>
      <w:r>
        <w:t xml:space="preserve"> shall identify areas that the </w:t>
      </w:r>
      <w:r w:rsidR="009F077A">
        <w:t>A/E</w:t>
      </w:r>
      <w:r>
        <w:t xml:space="preserve"> recognizes as having incomplete documentation and uncoordinated multi-discipline Work.</w:t>
      </w:r>
    </w:p>
    <w:p w14:paraId="0072FFAC" w14:textId="77777777" w:rsidR="00CC0E14" w:rsidRDefault="00CC0E14" w:rsidP="00CC0E14">
      <w:pPr>
        <w:pStyle w:val="Heading4"/>
      </w:pPr>
      <w:r>
        <w:t xml:space="preserve">With the prior written consent of the Owner, the </w:t>
      </w:r>
      <w:r w:rsidR="009F077A">
        <w:t>A/E</w:t>
      </w:r>
      <w:r>
        <w:t xml:space="preserve"> shall develop and include Alternates in the Construction Documents.</w:t>
      </w:r>
    </w:p>
    <w:p w14:paraId="56C70AC0" w14:textId="77777777" w:rsidR="00CC0E14" w:rsidRDefault="009F077A" w:rsidP="0013329F">
      <w:pPr>
        <w:pStyle w:val="Heading2"/>
      </w:pPr>
      <w:bookmarkStart w:id="41" w:name="_Ref319953874"/>
      <w:r>
        <w:t>A/E</w:t>
      </w:r>
      <w:r w:rsidR="00CC0E14" w:rsidRPr="004A713D">
        <w:t>’s Construction Documents Submission</w:t>
      </w:r>
      <w:bookmarkEnd w:id="41"/>
    </w:p>
    <w:p w14:paraId="2CF45A78" w14:textId="77777777" w:rsidR="004F76AF" w:rsidRDefault="006035D7" w:rsidP="004F76AF">
      <w:pPr>
        <w:pStyle w:val="Heading3"/>
      </w:pPr>
      <w:r>
        <w:t>T</w:t>
      </w:r>
      <w:r w:rsidR="00CC0E14">
        <w:t xml:space="preserve">he </w:t>
      </w:r>
      <w:r w:rsidR="009F077A">
        <w:t>A/E</w:t>
      </w:r>
      <w:r w:rsidR="00CC0E14">
        <w:t xml:space="preserve"> shall </w:t>
      </w:r>
      <w:r w:rsidR="004F76AF">
        <w:t>submit</w:t>
      </w:r>
      <w:r w:rsidR="00CC0E14">
        <w:t xml:space="preserve"> the </w:t>
      </w:r>
      <w:r w:rsidR="004F76AF">
        <w:t>provisional Construction Documents</w:t>
      </w:r>
      <w:r w:rsidR="00CC0E14">
        <w:t xml:space="preserve"> to the Cont</w:t>
      </w:r>
      <w:r w:rsidR="00F83633">
        <w:t xml:space="preserve">racting Authority and </w:t>
      </w:r>
      <w:r w:rsidR="004F76AF">
        <w:t>Owner</w:t>
      </w:r>
      <w:r w:rsidRPr="006035D7">
        <w:t xml:space="preserve"> </w:t>
      </w:r>
      <w:r>
        <w:t>on or before the date identified in the Project Schedule for that submission</w:t>
      </w:r>
      <w:r w:rsidR="004F76AF">
        <w:t>.</w:t>
      </w:r>
    </w:p>
    <w:p w14:paraId="353F700E" w14:textId="77777777" w:rsidR="004F76AF" w:rsidRDefault="004F76AF" w:rsidP="004F76AF">
      <w:pPr>
        <w:pStyle w:val="Heading3"/>
        <w:keepNext/>
      </w:pPr>
      <w:r>
        <w:t>The provisional Construction Documents shall include:</w:t>
      </w:r>
    </w:p>
    <w:p w14:paraId="5DBAA758" w14:textId="77777777" w:rsidR="00CC0E14" w:rsidRDefault="00CC0E14" w:rsidP="0013329F">
      <w:pPr>
        <w:pStyle w:val="Heading4"/>
      </w:pPr>
      <w:r>
        <w:t>Drawings setting forth in detail the requirements for construction of the Project;</w:t>
      </w:r>
    </w:p>
    <w:p w14:paraId="5CB2C823" w14:textId="77777777" w:rsidR="00CC0E14" w:rsidRDefault="00CC0E14" w:rsidP="0013329F">
      <w:pPr>
        <w:pStyle w:val="Heading4"/>
      </w:pPr>
      <w:r>
        <w:t xml:space="preserve">Specifications prepared in accordance with the most-current CSI </w:t>
      </w:r>
      <w:proofErr w:type="spellStart"/>
      <w:r w:rsidRPr="006B009F">
        <w:rPr>
          <w:i/>
        </w:rPr>
        <w:t>MasterFormat</w:t>
      </w:r>
      <w:proofErr w:type="spellEnd"/>
      <w:r>
        <w:t xml:space="preserve"> and that establish in detail the quality levels of all materials and systems required for the Project and include all stipulations pertaining to the furnishing and installation of the Work as required for completion of the Project;</w:t>
      </w:r>
    </w:p>
    <w:p w14:paraId="51B4D981" w14:textId="77777777" w:rsidR="00E879F4" w:rsidRDefault="007719AC" w:rsidP="00E879F4">
      <w:pPr>
        <w:pStyle w:val="Heading4"/>
      </w:pPr>
      <w:r>
        <w:t xml:space="preserve">a </w:t>
      </w:r>
      <w:r w:rsidRPr="008956B8">
        <w:t>Detailed Estimate of Construction Cost</w:t>
      </w:r>
      <w:r w:rsidR="00E879F4">
        <w:t>; and</w:t>
      </w:r>
    </w:p>
    <w:p w14:paraId="22090E32" w14:textId="77777777" w:rsidR="00E879F4" w:rsidRDefault="00E879F4" w:rsidP="00E879F4">
      <w:pPr>
        <w:pStyle w:val="Heading5"/>
      </w:pPr>
      <w:bookmarkStart w:id="42" w:name="_Ref327870691"/>
      <w:r>
        <w:t xml:space="preserve">If the </w:t>
      </w:r>
      <w:r w:rsidR="007719AC" w:rsidRPr="008956B8">
        <w:t>Detailed Estimate of Construction Cost</w:t>
      </w:r>
      <w:r>
        <w:t xml:space="preserve"> exceeds the Construction Budget by more than 5 percent, the Contracting Authority may require the A/E to immediately develop viable proposals to reconcile the estimate with the Construction Budget. The A/E will present those proposals as an addendum to </w:t>
      </w:r>
      <w:r w:rsidR="00A11598">
        <w:t>the</w:t>
      </w:r>
      <w:r>
        <w:t xml:space="preserve"> </w:t>
      </w:r>
      <w:r w:rsidR="00A11598">
        <w:t xml:space="preserve">provisional </w:t>
      </w:r>
      <w:r>
        <w:t>Constru</w:t>
      </w:r>
      <w:r w:rsidR="00A11598">
        <w:t>ction Documents</w:t>
      </w:r>
      <w:r>
        <w:t>.</w:t>
      </w:r>
      <w:bookmarkEnd w:id="42"/>
    </w:p>
    <w:p w14:paraId="50724FF5" w14:textId="77777777" w:rsidR="00CC0E14" w:rsidRDefault="00CC0E14" w:rsidP="0013329F">
      <w:pPr>
        <w:pStyle w:val="Heading4"/>
      </w:pPr>
      <w:r>
        <w:t>an updated Project Schedule</w:t>
      </w:r>
      <w:r w:rsidR="009F077A">
        <w:t>.</w:t>
      </w:r>
    </w:p>
    <w:p w14:paraId="4C7241E5" w14:textId="77777777" w:rsidR="00CC0E14" w:rsidRPr="008956B8" w:rsidRDefault="00CC0E14" w:rsidP="0013329F">
      <w:pPr>
        <w:pStyle w:val="Heading3"/>
      </w:pPr>
      <w:r w:rsidRPr="008956B8">
        <w:t>If the Pro</w:t>
      </w:r>
      <w:r>
        <w:t xml:space="preserve">ject is administered using </w:t>
      </w:r>
      <w:r w:rsidR="004D42FF" w:rsidRPr="008956B8">
        <w:t>the State</w:t>
      </w:r>
      <w:r w:rsidR="004D42FF">
        <w:t>’</w:t>
      </w:r>
      <w:r w:rsidR="004D42FF" w:rsidRPr="008956B8">
        <w:t xml:space="preserve">s </w:t>
      </w:r>
      <w:r w:rsidR="004D42FF">
        <w:t>w</w:t>
      </w:r>
      <w:r w:rsidR="004D42FF" w:rsidRPr="008956B8">
        <w:t>eb-based project management s</w:t>
      </w:r>
      <w:r w:rsidR="004D42FF">
        <w:t>oftware</w:t>
      </w:r>
      <w:r w:rsidRPr="008956B8">
        <w:t xml:space="preserve">, the </w:t>
      </w:r>
      <w:r w:rsidR="009F077A">
        <w:t>A/E</w:t>
      </w:r>
      <w:r w:rsidRPr="008956B8">
        <w:t xml:space="preserve"> shall </w:t>
      </w:r>
      <w:r>
        <w:t xml:space="preserve">create, approve, and submit the </w:t>
      </w:r>
      <w:r w:rsidR="00E35D79">
        <w:t>provisional Construction Documents</w:t>
      </w:r>
      <w:r>
        <w:t xml:space="preserve"> </w:t>
      </w:r>
      <w:r w:rsidR="007F4000">
        <w:t xml:space="preserve">and any revisions </w:t>
      </w:r>
      <w:r w:rsidRPr="008956B8">
        <w:t xml:space="preserve">through the </w:t>
      </w:r>
      <w:r>
        <w:t>“Design Review”</w:t>
      </w:r>
      <w:r w:rsidRPr="008956B8">
        <w:t xml:space="preserve"> business process.</w:t>
      </w:r>
    </w:p>
    <w:p w14:paraId="5656CA81" w14:textId="77777777" w:rsidR="00CC0E14" w:rsidRDefault="00CC0E14" w:rsidP="0013329F">
      <w:pPr>
        <w:pStyle w:val="Heading2"/>
      </w:pPr>
      <w:r w:rsidRPr="009A4688">
        <w:t>Construction Documents Review</w:t>
      </w:r>
    </w:p>
    <w:p w14:paraId="5AA3884F" w14:textId="77777777" w:rsidR="00CC0E14" w:rsidRDefault="004F76AF" w:rsidP="0013329F">
      <w:pPr>
        <w:pStyle w:val="Heading3"/>
      </w:pPr>
      <w:r>
        <w:rPr>
          <w:bCs w:val="0"/>
        </w:rPr>
        <w:t xml:space="preserve">After the Contracting Authority and </w:t>
      </w:r>
      <w:r>
        <w:t>Owner have</w:t>
      </w:r>
      <w:r>
        <w:rPr>
          <w:bCs w:val="0"/>
        </w:rPr>
        <w:t xml:space="preserve"> had a reasonable period to review the provisional </w:t>
      </w:r>
      <w:r>
        <w:t>Construction Documents</w:t>
      </w:r>
      <w:r>
        <w:rPr>
          <w:bCs w:val="0"/>
        </w:rPr>
        <w:t>,</w:t>
      </w:r>
      <w:r>
        <w:t xml:space="preserve"> the</w:t>
      </w:r>
      <w:r w:rsidR="00CC0E14">
        <w:t xml:space="preserve"> Contracting Authority, Owner, and </w:t>
      </w:r>
      <w:r w:rsidR="009F077A">
        <w:t>A/E</w:t>
      </w:r>
      <w:r w:rsidR="00CC0E14">
        <w:t xml:space="preserve"> shall meet to </w:t>
      </w:r>
      <w:r>
        <w:t>discuss</w:t>
      </w:r>
      <w:r w:rsidR="00CC0E14">
        <w:t xml:space="preserve"> the </w:t>
      </w:r>
      <w:r w:rsidR="00E35D79">
        <w:t>provisional Construction Documents</w:t>
      </w:r>
      <w:r w:rsidR="00CC0E14">
        <w:t xml:space="preserve"> and reach agreement on any </w:t>
      </w:r>
      <w:r w:rsidR="00CC0E14" w:rsidRPr="00044478">
        <w:t>Contracting Authority</w:t>
      </w:r>
      <w:r w:rsidR="00CC0E14">
        <w:t xml:space="preserve">-authorized adjustments to the Approved Program of Requirements, Project Schedule, or Construction Budget and any necessary clarifications of the </w:t>
      </w:r>
      <w:r w:rsidR="00A52699">
        <w:t>Construction Documents</w:t>
      </w:r>
      <w:r w:rsidR="00CC0E14">
        <w:t>.</w:t>
      </w:r>
    </w:p>
    <w:p w14:paraId="4EB1298C" w14:textId="77777777" w:rsidR="00A52699" w:rsidRDefault="00CC0E14" w:rsidP="0013329F">
      <w:pPr>
        <w:pStyle w:val="Heading3"/>
      </w:pPr>
      <w:r>
        <w:t xml:space="preserve">Unless the Contracting Authority agrees otherwise in writing, within 5 business days after the review meeting, the </w:t>
      </w:r>
      <w:r w:rsidR="009F077A">
        <w:t>A/E</w:t>
      </w:r>
      <w:r>
        <w:t xml:space="preserve"> shall revise </w:t>
      </w:r>
      <w:r w:rsidR="00A11598">
        <w:t>the</w:t>
      </w:r>
      <w:r>
        <w:t xml:space="preserve"> Construction Documents to reflect the adjustments and clarifications agreed upon in the review meeting, and resubmit those documents to the Ow</w:t>
      </w:r>
      <w:r w:rsidR="00A52699">
        <w:t>ner, and Contracting Authority.</w:t>
      </w:r>
    </w:p>
    <w:p w14:paraId="7D93BA72" w14:textId="77777777" w:rsidR="00CC0E14" w:rsidRDefault="00CC0E14" w:rsidP="0013329F">
      <w:pPr>
        <w:pStyle w:val="Heading3"/>
      </w:pPr>
      <w:r>
        <w:t xml:space="preserve">When the Contracting Authority and Owner approve the revised Construction Documents and sign the related Design Review Acceptance form, the revised Construction Documents shall become the final Construction Documents, subject to </w:t>
      </w:r>
      <w:r w:rsidRPr="00A52699">
        <w:rPr>
          <w:rStyle w:val="Strong"/>
        </w:rPr>
        <w:t>(1)</w:t>
      </w:r>
      <w:r>
        <w:t xml:space="preserve"> execution of an appropriate Modification to incorporate the adjustments into the Contract and </w:t>
      </w:r>
      <w:r w:rsidRPr="00A52699">
        <w:rPr>
          <w:rStyle w:val="Strong"/>
        </w:rPr>
        <w:t>(2)</w:t>
      </w:r>
      <w:r>
        <w:t> further revisions as provided in the General Conditions.</w:t>
      </w:r>
    </w:p>
    <w:p w14:paraId="27649868" w14:textId="77777777" w:rsidR="003903F5" w:rsidRPr="008956B8" w:rsidRDefault="001D4AA3" w:rsidP="00524ADE">
      <w:pPr>
        <w:pStyle w:val="Heading2"/>
      </w:pPr>
      <w:bookmarkStart w:id="43" w:name="_Ref384071052"/>
      <w:bookmarkEnd w:id="38"/>
      <w:bookmarkEnd w:id="39"/>
      <w:r w:rsidRPr="008956B8">
        <w:t>Government Approvals</w:t>
      </w:r>
      <w:bookmarkEnd w:id="43"/>
    </w:p>
    <w:p w14:paraId="5937A452" w14:textId="77777777" w:rsidR="00CC0E14" w:rsidRDefault="00CC0E14" w:rsidP="00CC0E14">
      <w:pPr>
        <w:pStyle w:val="Heading3"/>
        <w:keepNext/>
      </w:pPr>
      <w:r w:rsidRPr="004337B4">
        <w:rPr>
          <w:u w:val="single"/>
        </w:rPr>
        <w:t>Plan Approval</w:t>
      </w:r>
      <w:r w:rsidR="006E6B9B">
        <w:t>.</w:t>
      </w:r>
    </w:p>
    <w:p w14:paraId="46A7D620" w14:textId="77777777" w:rsidR="00CC0E14" w:rsidRDefault="00CC0E14" w:rsidP="00CC0E14">
      <w:pPr>
        <w:pStyle w:val="Heading4"/>
      </w:pPr>
      <w:r>
        <w:t>The A/E shall secure the required structural, plumbing, HVAC, and electrical plan approvals.</w:t>
      </w:r>
    </w:p>
    <w:p w14:paraId="2FCE5887" w14:textId="77777777" w:rsidR="00CC0E14" w:rsidRDefault="00CC0E14" w:rsidP="00CC0E14">
      <w:pPr>
        <w:pStyle w:val="Heading4"/>
      </w:pPr>
      <w:r>
        <w:t xml:space="preserve">The A/E shall attend all intermediate and final inspections required for any permit applicable to the Work including the life safety inspection for occupancy permits. </w:t>
      </w:r>
    </w:p>
    <w:p w14:paraId="1A26F0C9" w14:textId="77777777" w:rsidR="00CC0E14" w:rsidRDefault="00CC0E14" w:rsidP="00CC0E14">
      <w:pPr>
        <w:pStyle w:val="Heading3"/>
        <w:keepNext/>
      </w:pPr>
      <w:r w:rsidRPr="004337B4">
        <w:rPr>
          <w:u w:val="single"/>
        </w:rPr>
        <w:t>Local Permits</w:t>
      </w:r>
      <w:r w:rsidR="006E6B9B">
        <w:t>.</w:t>
      </w:r>
    </w:p>
    <w:p w14:paraId="62F01C45" w14:textId="77777777" w:rsidR="00CC0E14" w:rsidRDefault="00CC0E14" w:rsidP="00CC0E14">
      <w:pPr>
        <w:pStyle w:val="Heading4"/>
      </w:pPr>
      <w:r>
        <w:t xml:space="preserve">The A/E shall attend all intermediate and final inspections required for any local permit applicable to the Work. </w:t>
      </w:r>
    </w:p>
    <w:p w14:paraId="30796752" w14:textId="77777777" w:rsidR="00CC0E14" w:rsidRDefault="00CC0E14" w:rsidP="00CC0E14">
      <w:pPr>
        <w:pStyle w:val="Heading3"/>
        <w:keepNext/>
      </w:pPr>
      <w:r w:rsidRPr="004337B4">
        <w:rPr>
          <w:u w:val="single"/>
        </w:rPr>
        <w:lastRenderedPageBreak/>
        <w:t>National Pollutant Discharge Elimination System (“NPDES”) Storm Water General Permit</w:t>
      </w:r>
      <w:r w:rsidR="006E6B9B">
        <w:t>.</w:t>
      </w:r>
    </w:p>
    <w:p w14:paraId="3C7D8FFA" w14:textId="77777777" w:rsidR="00CC0E14" w:rsidRDefault="00CC0E14" w:rsidP="00CC0E14">
      <w:pPr>
        <w:pStyle w:val="Heading4"/>
      </w:pPr>
      <w:r>
        <w:t>The A/E shall secure the NPDES general permit by submitting a Notice of Intent (“NOI”) application form to the Ohio Environmental Protection Agency at least 45 days prior to the start of construction. The Contractor shall be a “co-</w:t>
      </w:r>
      <w:proofErr w:type="spellStart"/>
      <w:r>
        <w:t>permitee</w:t>
      </w:r>
      <w:proofErr w:type="spellEnd"/>
      <w:r>
        <w:t>” if required under Applicable Law.</w:t>
      </w:r>
    </w:p>
    <w:p w14:paraId="380945D5" w14:textId="77777777" w:rsidR="00CC0E14" w:rsidRDefault="00CC0E14" w:rsidP="00CC0E14">
      <w:pPr>
        <w:pStyle w:val="Heading4"/>
      </w:pPr>
      <w:r>
        <w:t>The A/E shall prepare and certify a storm water pollution prevention plan to provide sedimentation and erosion controls at the Project.</w:t>
      </w:r>
    </w:p>
    <w:p w14:paraId="56C8D851" w14:textId="77777777" w:rsidR="00CC0E14" w:rsidRDefault="00CC0E14" w:rsidP="00CC0E14">
      <w:pPr>
        <w:pStyle w:val="Heading4"/>
      </w:pPr>
      <w:r>
        <w:t>The A/E shall prepare and process the required Notice of Termination (“NOT”) prior to Contract Completion.</w:t>
      </w:r>
    </w:p>
    <w:p w14:paraId="721F7064" w14:textId="77777777" w:rsidR="001D4AA3" w:rsidRPr="008956B8" w:rsidRDefault="00524ADE" w:rsidP="00524ADE">
      <w:pPr>
        <w:pStyle w:val="Heading1"/>
      </w:pPr>
      <w:bookmarkStart w:id="44" w:name="_Toc317625323"/>
      <w:bookmarkStart w:id="45" w:name="_Toc317625324"/>
      <w:bookmarkStart w:id="46" w:name="_Toc317625325"/>
      <w:bookmarkStart w:id="47" w:name="_Toc317625326"/>
      <w:bookmarkStart w:id="48" w:name="_Toc317625327"/>
      <w:bookmarkStart w:id="49" w:name="_Toc317625328"/>
      <w:bookmarkStart w:id="50" w:name="_Toc317625329"/>
      <w:bookmarkStart w:id="51" w:name="_Toc317625330"/>
      <w:bookmarkStart w:id="52" w:name="_Toc317625331"/>
      <w:bookmarkStart w:id="53" w:name="_Toc317625332"/>
      <w:bookmarkStart w:id="54" w:name="_Toc317625333"/>
      <w:bookmarkStart w:id="55" w:name="_Toc317625334"/>
      <w:bookmarkStart w:id="56" w:name="_Toc317625335"/>
      <w:bookmarkStart w:id="57" w:name="_Toc317625336"/>
      <w:bookmarkStart w:id="58" w:name="_Toc317625337"/>
      <w:bookmarkStart w:id="59" w:name="_Toc317625338"/>
      <w:bookmarkStart w:id="60" w:name="_Toc317625339"/>
      <w:bookmarkStart w:id="61" w:name="_Toc317625340"/>
      <w:bookmarkStart w:id="62" w:name="_Toc317625341"/>
      <w:bookmarkStart w:id="63" w:name="_Toc317625342"/>
      <w:bookmarkStart w:id="64" w:name="_Toc317625343"/>
      <w:bookmarkStart w:id="65" w:name="_Toc317625344"/>
      <w:bookmarkStart w:id="66" w:name="_Toc317625345"/>
      <w:bookmarkStart w:id="67" w:name="_Toc317625346"/>
      <w:bookmarkStart w:id="68" w:name="_Toc317625347"/>
      <w:bookmarkStart w:id="69" w:name="_Toc317625348"/>
      <w:bookmarkStart w:id="70" w:name="_Toc317625349"/>
      <w:bookmarkStart w:id="71" w:name="_Toc317625350"/>
      <w:bookmarkStart w:id="72" w:name="_Toc317625351"/>
      <w:bookmarkStart w:id="73" w:name="_Toc317625352"/>
      <w:bookmarkStart w:id="74" w:name="_Toc317625353"/>
      <w:bookmarkStart w:id="75" w:name="_Toc317625354"/>
      <w:bookmarkStart w:id="76" w:name="_Toc317625355"/>
      <w:bookmarkStart w:id="77" w:name="_Toc168224948"/>
      <w:bookmarkStart w:id="78" w:name="_Ref168225558"/>
      <w:bookmarkStart w:id="79" w:name="_Toc43923455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t xml:space="preserve">- </w:t>
      </w:r>
      <w:r w:rsidR="001D4AA3" w:rsidRPr="008956B8">
        <w:t>Bidding and Award</w:t>
      </w:r>
      <w:bookmarkEnd w:id="77"/>
      <w:bookmarkEnd w:id="78"/>
      <w:bookmarkEnd w:id="79"/>
    </w:p>
    <w:p w14:paraId="3B27ABC8" w14:textId="77777777" w:rsidR="00A22248" w:rsidRPr="008956B8" w:rsidRDefault="001D4AA3" w:rsidP="00524ADE">
      <w:pPr>
        <w:pStyle w:val="Heading2"/>
      </w:pPr>
      <w:r w:rsidRPr="008956B8">
        <w:t>Obtaining Bids</w:t>
      </w:r>
    </w:p>
    <w:p w14:paraId="7BF5F071" w14:textId="77777777" w:rsidR="000B54E7" w:rsidRPr="008956B8" w:rsidRDefault="000B54E7" w:rsidP="00524ADE">
      <w:pPr>
        <w:pStyle w:val="Heading3"/>
      </w:pPr>
      <w:r w:rsidRPr="000C55C7">
        <w:t xml:space="preserve">The </w:t>
      </w:r>
      <w:r>
        <w:t>A/E shall develop</w:t>
      </w:r>
      <w:r w:rsidRPr="000C55C7">
        <w:t xml:space="preserve"> and make recommendations for bidding criteria, bidding schedules</w:t>
      </w:r>
      <w:r>
        <w:t>,</w:t>
      </w:r>
      <w:r w:rsidRPr="000C55C7">
        <w:t xml:space="preserve"> and bidding information and develop Bidders</w:t>
      </w:r>
      <w:r w:rsidR="00F333DA">
        <w:t>’</w:t>
      </w:r>
      <w:r w:rsidRPr="000C55C7">
        <w:t xml:space="preserve"> interest in the Project</w:t>
      </w:r>
      <w:r w:rsidRPr="008956B8">
        <w:t>.</w:t>
      </w:r>
    </w:p>
    <w:p w14:paraId="2516289F" w14:textId="77777777" w:rsidR="001D4AA3" w:rsidRPr="008956B8" w:rsidRDefault="001D4AA3" w:rsidP="00524ADE">
      <w:pPr>
        <w:pStyle w:val="Heading3"/>
      </w:pPr>
      <w:r w:rsidRPr="008956B8">
        <w:t xml:space="preserve">The </w:t>
      </w:r>
      <w:r w:rsidR="003518BD" w:rsidRPr="008956B8">
        <w:t>A/E</w:t>
      </w:r>
      <w:r w:rsidRPr="008956B8">
        <w:t xml:space="preserve"> shall </w:t>
      </w:r>
      <w:r w:rsidR="0072197D" w:rsidRPr="008956B8">
        <w:t xml:space="preserve">prepare and issue Addenda as necessary to </w:t>
      </w:r>
      <w:r w:rsidRPr="008956B8">
        <w:t>render interpretations and clarifications of the Contract Documents.</w:t>
      </w:r>
    </w:p>
    <w:p w14:paraId="5E21221E" w14:textId="77777777" w:rsidR="00CD59E6" w:rsidRPr="008956B8" w:rsidRDefault="00CD59E6" w:rsidP="00CD59E6">
      <w:pPr>
        <w:pStyle w:val="Heading2"/>
      </w:pPr>
      <w:bookmarkStart w:id="80" w:name="_Ref168226422"/>
      <w:r w:rsidRPr="008956B8">
        <w:t>Bid Packages</w:t>
      </w:r>
    </w:p>
    <w:p w14:paraId="3826C83E" w14:textId="77777777" w:rsidR="00CD59E6" w:rsidRPr="008956B8" w:rsidRDefault="00CD59E6" w:rsidP="00CD59E6">
      <w:pPr>
        <w:pStyle w:val="Heading3"/>
      </w:pPr>
      <w:r w:rsidRPr="008956B8">
        <w:t>The A/E shall obtain all necessary prevailing wage determinations and shall include them in the Contract Documents.</w:t>
      </w:r>
    </w:p>
    <w:p w14:paraId="42DCC937" w14:textId="77777777" w:rsidR="00CD59E6" w:rsidRPr="008956B8" w:rsidRDefault="00CD59E6" w:rsidP="00CD59E6">
      <w:pPr>
        <w:pStyle w:val="Heading3"/>
      </w:pPr>
      <w:r w:rsidRPr="000B7256">
        <w:t xml:space="preserve">The A/E, or its designee (e.g., its reprographer), shall assemble </w:t>
      </w:r>
      <w:r>
        <w:t xml:space="preserve">and distribute </w:t>
      </w:r>
      <w:r w:rsidRPr="000B7256">
        <w:t>the Contract Documents to prospective Bidders, Contracting Authority, Owner, and</w:t>
      </w:r>
      <w:r w:rsidRPr="008956B8">
        <w:t xml:space="preserve"> other appropriate persons, including, but not limited to, any applicable local or regional plan room organizations.</w:t>
      </w:r>
      <w:bookmarkEnd w:id="80"/>
    </w:p>
    <w:p w14:paraId="2B2022E4" w14:textId="77777777" w:rsidR="00CD59E6" w:rsidRPr="008956B8" w:rsidRDefault="00CD59E6" w:rsidP="00CD59E6">
      <w:pPr>
        <w:pStyle w:val="Heading4"/>
      </w:pPr>
      <w:r>
        <w:t>If the Project utilizes the State’s electronic bidding software, the A/E</w:t>
      </w:r>
      <w:r w:rsidRPr="000B7256">
        <w:t xml:space="preserve"> or its designee </w:t>
      </w:r>
      <w:r>
        <w:t>shall provide the Contract Documents in PDF format to the Contracting Authority 1 business day before the first advertisement.</w:t>
      </w:r>
    </w:p>
    <w:p w14:paraId="0AE74B7D" w14:textId="77777777" w:rsidR="00A032DC" w:rsidRPr="008956B8" w:rsidRDefault="001D4AA3" w:rsidP="00524ADE">
      <w:pPr>
        <w:pStyle w:val="Heading2"/>
      </w:pPr>
      <w:r w:rsidRPr="008956B8">
        <w:t>Pre</w:t>
      </w:r>
      <w:r w:rsidR="002B41F9" w:rsidRPr="008956B8">
        <w:t>-</w:t>
      </w:r>
      <w:r w:rsidRPr="008956B8">
        <w:t>bid Conference</w:t>
      </w:r>
    </w:p>
    <w:p w14:paraId="6647B8E6" w14:textId="77777777" w:rsidR="00A032DC" w:rsidRPr="008956B8" w:rsidRDefault="001D4AA3" w:rsidP="00524ADE">
      <w:pPr>
        <w:pStyle w:val="Heading3"/>
      </w:pPr>
      <w:r w:rsidRPr="008956B8">
        <w:t xml:space="preserve">The </w:t>
      </w:r>
      <w:r w:rsidR="003518BD" w:rsidRPr="008956B8">
        <w:t>A/E</w:t>
      </w:r>
      <w:r w:rsidRPr="008956B8">
        <w:t xml:space="preserve"> shall conduct pre</w:t>
      </w:r>
      <w:r w:rsidR="00CF01D9" w:rsidRPr="008956B8">
        <w:t>-</w:t>
      </w:r>
      <w:r w:rsidRPr="008956B8">
        <w:t>bid conference</w:t>
      </w:r>
      <w:r w:rsidR="0072197D" w:rsidRPr="008956B8">
        <w:t>(</w:t>
      </w:r>
      <w:r w:rsidRPr="008956B8">
        <w:t>s</w:t>
      </w:r>
      <w:r w:rsidR="0072197D" w:rsidRPr="008956B8">
        <w:t>)</w:t>
      </w:r>
      <w:r w:rsidRPr="008956B8">
        <w:t xml:space="preserve"> with prospective Bidders to familiarize Bidders with the Contract Documents, </w:t>
      </w:r>
      <w:r w:rsidR="0072197D" w:rsidRPr="008956B8">
        <w:t xml:space="preserve">including </w:t>
      </w:r>
      <w:r w:rsidRPr="008956B8">
        <w:t>any special requirements of the Contract Documents</w:t>
      </w:r>
      <w:r w:rsidR="0072197D" w:rsidRPr="008956B8">
        <w:t>.</w:t>
      </w:r>
    </w:p>
    <w:p w14:paraId="688D3C20" w14:textId="77777777" w:rsidR="00A032DC" w:rsidRPr="008956B8" w:rsidRDefault="0072197D" w:rsidP="00524ADE">
      <w:pPr>
        <w:pStyle w:val="Heading3"/>
      </w:pPr>
      <w:r w:rsidRPr="008956B8">
        <w:t xml:space="preserve">At the pre-bid conference(s), the </w:t>
      </w:r>
      <w:r w:rsidR="003518BD" w:rsidRPr="008956B8">
        <w:t>A/E</w:t>
      </w:r>
      <w:r w:rsidRPr="008956B8">
        <w:t xml:space="preserve"> shall also familiarize prospective Bidders with requirements of</w:t>
      </w:r>
      <w:r w:rsidR="001D4AA3" w:rsidRPr="008956B8">
        <w:t xml:space="preserve"> equal employment opportunity, prevailing wage, EDGE, Drug Free </w:t>
      </w:r>
      <w:r w:rsidR="000D60C4">
        <w:t>Safety Program</w:t>
      </w:r>
      <w:r w:rsidR="001D4AA3" w:rsidRPr="008956B8">
        <w:t xml:space="preserve">, </w:t>
      </w:r>
      <w:r w:rsidRPr="008956B8">
        <w:t xml:space="preserve">campaign contribution limits, ethics compliance, </w:t>
      </w:r>
      <w:r w:rsidR="00B961A7">
        <w:t>Sustainability Requirements</w:t>
      </w:r>
      <w:r w:rsidR="00DB554D" w:rsidRPr="008956B8">
        <w:t xml:space="preserve">, </w:t>
      </w:r>
      <w:r w:rsidR="00AC0534">
        <w:t xml:space="preserve">an overview of </w:t>
      </w:r>
      <w:r w:rsidR="00AC0534" w:rsidRPr="008956B8">
        <w:t>the State</w:t>
      </w:r>
      <w:r w:rsidR="00AC0534">
        <w:t>’</w:t>
      </w:r>
      <w:r w:rsidR="00AC0534" w:rsidRPr="008956B8">
        <w:t xml:space="preserve">s </w:t>
      </w:r>
      <w:r w:rsidR="00AC0534">
        <w:t xml:space="preserve">electronic bidding </w:t>
      </w:r>
      <w:r w:rsidR="00AC0534" w:rsidRPr="008956B8">
        <w:t>s</w:t>
      </w:r>
      <w:r w:rsidR="00AC0534">
        <w:t xml:space="preserve">oftware if applicable, </w:t>
      </w:r>
      <w:r w:rsidR="00B961A7">
        <w:t xml:space="preserve">an overview of </w:t>
      </w:r>
      <w:r w:rsidR="00177119" w:rsidRPr="008956B8">
        <w:t>the State</w:t>
      </w:r>
      <w:r w:rsidR="00177119">
        <w:t>’</w:t>
      </w:r>
      <w:r w:rsidR="00177119" w:rsidRPr="008956B8">
        <w:t xml:space="preserve">s </w:t>
      </w:r>
      <w:r w:rsidR="00177119">
        <w:t>w</w:t>
      </w:r>
      <w:r w:rsidR="00177119" w:rsidRPr="008956B8">
        <w:t>eb-based project management s</w:t>
      </w:r>
      <w:r w:rsidR="00177119">
        <w:t>oftware</w:t>
      </w:r>
      <w:r w:rsidR="00B961A7">
        <w:t xml:space="preserve"> if applicable, </w:t>
      </w:r>
      <w:r w:rsidR="001D4AA3" w:rsidRPr="008956B8">
        <w:t>and other requirements, as necessary.</w:t>
      </w:r>
    </w:p>
    <w:p w14:paraId="0D487909" w14:textId="77777777" w:rsidR="001D4AA3" w:rsidRPr="008956B8" w:rsidRDefault="001D4AA3" w:rsidP="00524ADE">
      <w:pPr>
        <w:pStyle w:val="Heading3"/>
      </w:pPr>
      <w:r w:rsidRPr="008956B8">
        <w:t xml:space="preserve">The </w:t>
      </w:r>
      <w:r w:rsidR="003518BD" w:rsidRPr="008956B8">
        <w:t>A/E</w:t>
      </w:r>
      <w:r w:rsidRPr="008956B8">
        <w:t xml:space="preserve"> shall respond to questions from the pre</w:t>
      </w:r>
      <w:r w:rsidR="00CF01D9" w:rsidRPr="008956B8">
        <w:t>-</w:t>
      </w:r>
      <w:r w:rsidRPr="008956B8">
        <w:t>bid conference(s) by preparing and issuing</w:t>
      </w:r>
      <w:r w:rsidR="0072197D" w:rsidRPr="008956B8">
        <w:t xml:space="preserve"> </w:t>
      </w:r>
      <w:r w:rsidR="007A7B11" w:rsidRPr="008956B8">
        <w:t>pre-bid conference minutes</w:t>
      </w:r>
      <w:r w:rsidRPr="008956B8">
        <w:t xml:space="preserve"> </w:t>
      </w:r>
      <w:r w:rsidR="007A7B11" w:rsidRPr="008956B8">
        <w:t xml:space="preserve">attached to </w:t>
      </w:r>
      <w:r w:rsidRPr="008956B8">
        <w:t xml:space="preserve">one or more written </w:t>
      </w:r>
      <w:r w:rsidR="00CF01D9" w:rsidRPr="008956B8">
        <w:t>Addenda</w:t>
      </w:r>
      <w:r w:rsidR="007A7B11" w:rsidRPr="008956B8">
        <w:t xml:space="preserve"> within 5</w:t>
      </w:r>
      <w:r w:rsidR="004F76AF">
        <w:t> </w:t>
      </w:r>
      <w:r w:rsidR="007A7B11" w:rsidRPr="008956B8">
        <w:t>days of the conference</w:t>
      </w:r>
      <w:r w:rsidRPr="008956B8">
        <w:t>.</w:t>
      </w:r>
    </w:p>
    <w:p w14:paraId="305806D7" w14:textId="77777777" w:rsidR="0090785C" w:rsidRPr="008956B8" w:rsidRDefault="001D4AA3" w:rsidP="00524ADE">
      <w:pPr>
        <w:pStyle w:val="Heading2"/>
      </w:pPr>
      <w:r w:rsidRPr="008956B8">
        <w:t>Bid Review</w:t>
      </w:r>
    </w:p>
    <w:p w14:paraId="3C0B4544" w14:textId="77777777" w:rsidR="0090785C" w:rsidRPr="008956B8" w:rsidRDefault="001D4AA3" w:rsidP="00524ADE">
      <w:pPr>
        <w:pStyle w:val="Heading3"/>
      </w:pPr>
      <w:r w:rsidRPr="008956B8">
        <w:t xml:space="preserve">The </w:t>
      </w:r>
      <w:r w:rsidR="003518BD" w:rsidRPr="008956B8">
        <w:t>A/E</w:t>
      </w:r>
      <w:r w:rsidRPr="008956B8">
        <w:t xml:space="preserve"> shall</w:t>
      </w:r>
      <w:r w:rsidR="00004CC8" w:rsidRPr="008956B8">
        <w:t>, in accordance with Applicable Law,</w:t>
      </w:r>
      <w:r w:rsidRPr="008956B8">
        <w:t xml:space="preserve"> review all </w:t>
      </w:r>
      <w:r w:rsidR="00CD04A9" w:rsidRPr="008956B8">
        <w:t>B</w:t>
      </w:r>
      <w:r w:rsidRPr="008956B8">
        <w:t xml:space="preserve">ids received for responsiveness, </w:t>
      </w:r>
      <w:r w:rsidR="003F69AE" w:rsidRPr="008956B8">
        <w:t>investigat</w:t>
      </w:r>
      <w:r w:rsidR="00E85F84">
        <w:t>e</w:t>
      </w:r>
      <w:r w:rsidRPr="008956B8">
        <w:t xml:space="preserve"> responsibility of Bidders</w:t>
      </w:r>
      <w:r w:rsidR="00004CC8" w:rsidRPr="008956B8">
        <w:t>,</w:t>
      </w:r>
      <w:r w:rsidRPr="008956B8">
        <w:t xml:space="preserve"> and deliver a written recommendation to the </w:t>
      </w:r>
      <w:r w:rsidR="00B172DB" w:rsidRPr="008956B8">
        <w:t>Contracting Authority</w:t>
      </w:r>
      <w:r w:rsidRPr="008956B8">
        <w:t xml:space="preserve"> about award, or rejection, </w:t>
      </w:r>
      <w:r w:rsidR="00004CC8" w:rsidRPr="008956B8">
        <w:t xml:space="preserve">of </w:t>
      </w:r>
      <w:r w:rsidRPr="008956B8">
        <w:t xml:space="preserve">any </w:t>
      </w:r>
      <w:r w:rsidR="00D96CA4" w:rsidRPr="008956B8">
        <w:t>Bid</w:t>
      </w:r>
      <w:r w:rsidRPr="008956B8">
        <w:t xml:space="preserve"> or </w:t>
      </w:r>
      <w:r w:rsidR="00D96CA4" w:rsidRPr="008956B8">
        <w:t>Bid</w:t>
      </w:r>
      <w:r w:rsidRPr="008956B8">
        <w:t xml:space="preserve">s for each </w:t>
      </w:r>
      <w:r w:rsidR="00FE6780" w:rsidRPr="008956B8">
        <w:t>c</w:t>
      </w:r>
      <w:r w:rsidRPr="008956B8">
        <w:t>ontract for the Project.</w:t>
      </w:r>
    </w:p>
    <w:p w14:paraId="176D0F68" w14:textId="77777777" w:rsidR="001D4AA3" w:rsidRPr="008956B8" w:rsidRDefault="001D4AA3" w:rsidP="00524ADE">
      <w:pPr>
        <w:pStyle w:val="Heading3"/>
      </w:pPr>
      <w:r w:rsidRPr="008956B8">
        <w:t xml:space="preserve">In making the recommendation, the </w:t>
      </w:r>
      <w:r w:rsidR="003518BD" w:rsidRPr="008956B8">
        <w:t>A/E</w:t>
      </w:r>
      <w:r w:rsidRPr="008956B8">
        <w:t xml:space="preserve"> shall evaluate all applicable Alternates referenced in the Contract Documents.</w:t>
      </w:r>
    </w:p>
    <w:p w14:paraId="4DF4CA1E" w14:textId="77777777" w:rsidR="0090785C" w:rsidRPr="008956B8" w:rsidRDefault="001D4AA3" w:rsidP="00524ADE">
      <w:pPr>
        <w:pStyle w:val="Heading2"/>
      </w:pPr>
      <w:r w:rsidRPr="008956B8">
        <w:t>Substitutions</w:t>
      </w:r>
      <w:r w:rsidR="00172FB6" w:rsidRPr="008956B8">
        <w:t xml:space="preserve"> </w:t>
      </w:r>
      <w:r w:rsidR="00D07741" w:rsidRPr="008956B8">
        <w:t>after</w:t>
      </w:r>
      <w:r w:rsidR="00172FB6" w:rsidRPr="008956B8">
        <w:t xml:space="preserve"> Bid Opening</w:t>
      </w:r>
    </w:p>
    <w:p w14:paraId="42FAC9B9" w14:textId="77777777" w:rsidR="001D4AA3" w:rsidRPr="008956B8" w:rsidRDefault="002D4DA1" w:rsidP="0013329F">
      <w:pPr>
        <w:pStyle w:val="Heading3"/>
        <w:keepNext/>
      </w:pPr>
      <w:r w:rsidRPr="008956B8">
        <w:t xml:space="preserve">The </w:t>
      </w:r>
      <w:r w:rsidR="003518BD" w:rsidRPr="008956B8">
        <w:t>A/E</w:t>
      </w:r>
      <w:r w:rsidRPr="008956B8">
        <w:t xml:space="preserve"> shall consider Requests for Substitutions after the bid opening only when </w:t>
      </w:r>
      <w:r w:rsidR="008D5AFC">
        <w:t>the</w:t>
      </w:r>
      <w:r w:rsidR="008D5AFC" w:rsidRPr="008956B8">
        <w:t xml:space="preserve"> </w:t>
      </w:r>
      <w:r w:rsidR="007201B5" w:rsidRPr="008956B8">
        <w:t>C</w:t>
      </w:r>
      <w:r w:rsidRPr="008956B8">
        <w:t xml:space="preserve">ontractor can conclusively demonstrate to the </w:t>
      </w:r>
      <w:r w:rsidR="003518BD" w:rsidRPr="008956B8">
        <w:t>A/E</w:t>
      </w:r>
      <w:r w:rsidRPr="008956B8">
        <w:t xml:space="preserve"> the following conditions:</w:t>
      </w:r>
    </w:p>
    <w:p w14:paraId="2A199C78" w14:textId="77777777" w:rsidR="002D4DA1" w:rsidRPr="008956B8" w:rsidRDefault="002D4DA1" w:rsidP="00524ADE">
      <w:pPr>
        <w:pStyle w:val="Heading4"/>
      </w:pPr>
      <w:r w:rsidRPr="008956B8">
        <w:rPr>
          <w:rFonts w:cs="Arial"/>
        </w:rPr>
        <w:t xml:space="preserve">The specified Basis of Design Components, Acceptable Components, or </w:t>
      </w:r>
      <w:r w:rsidRPr="008956B8">
        <w:t>Substitutions</w:t>
      </w:r>
      <w:r w:rsidR="007A7B11" w:rsidRPr="008956B8">
        <w:t xml:space="preserve"> approved prior to the bid opening</w:t>
      </w:r>
      <w:r w:rsidRPr="008956B8">
        <w:t xml:space="preserve">, through no fault of the </w:t>
      </w:r>
      <w:r w:rsidR="007201B5" w:rsidRPr="008956B8">
        <w:t>C</w:t>
      </w:r>
      <w:r w:rsidRPr="008956B8">
        <w:t xml:space="preserve">ontractor or </w:t>
      </w:r>
      <w:r w:rsidR="007201B5" w:rsidRPr="008956B8">
        <w:t>C</w:t>
      </w:r>
      <w:r w:rsidRPr="008956B8">
        <w:t>ontractor</w:t>
      </w:r>
      <w:r w:rsidR="00F333DA">
        <w:t>’</w:t>
      </w:r>
      <w:r w:rsidRPr="008956B8">
        <w:t>s Subcontractors and Material Suppliers, are not available; or</w:t>
      </w:r>
    </w:p>
    <w:p w14:paraId="33946E67" w14:textId="77777777" w:rsidR="002D4DA1" w:rsidRPr="008956B8" w:rsidRDefault="002D4DA1" w:rsidP="00524ADE">
      <w:pPr>
        <w:pStyle w:val="Heading4"/>
      </w:pPr>
      <w:r w:rsidRPr="008956B8">
        <w:t>The specified Basis of Design Components, Acceptable Components, or previously-approved Substitutions will not perform as designed or intended.</w:t>
      </w:r>
    </w:p>
    <w:p w14:paraId="605C31D8" w14:textId="77777777" w:rsidR="0090785C" w:rsidRPr="008956B8" w:rsidRDefault="001D4AA3" w:rsidP="00524ADE">
      <w:pPr>
        <w:pStyle w:val="Heading2"/>
      </w:pPr>
      <w:r w:rsidRPr="008956B8">
        <w:lastRenderedPageBreak/>
        <w:t>Pre</w:t>
      </w:r>
      <w:r w:rsidR="00CF01D9" w:rsidRPr="008956B8">
        <w:t>-</w:t>
      </w:r>
      <w:r w:rsidRPr="008956B8">
        <w:t>award Conferences</w:t>
      </w:r>
    </w:p>
    <w:p w14:paraId="4BF10FCC" w14:textId="77777777" w:rsidR="0090785C" w:rsidRPr="008956B8" w:rsidRDefault="001D4AA3" w:rsidP="00524ADE">
      <w:pPr>
        <w:pStyle w:val="Heading3"/>
      </w:pPr>
      <w:r w:rsidRPr="008956B8">
        <w:t xml:space="preserve">The </w:t>
      </w:r>
      <w:r w:rsidR="003518BD" w:rsidRPr="008956B8">
        <w:t>A/E</w:t>
      </w:r>
      <w:r w:rsidRPr="008956B8">
        <w:t xml:space="preserve"> shall conduct pre-award conferences with </w:t>
      </w:r>
      <w:r w:rsidR="00E75333">
        <w:t>the apparent successful Bidder</w:t>
      </w:r>
      <w:r w:rsidRPr="008956B8">
        <w:t xml:space="preserve"> and shall </w:t>
      </w:r>
      <w:r w:rsidR="00897245" w:rsidRPr="008956B8">
        <w:t xml:space="preserve">assist the Contracting Authority </w:t>
      </w:r>
      <w:r w:rsidRPr="008956B8">
        <w:t>gather documentation for cont</w:t>
      </w:r>
      <w:r w:rsidR="00E75333">
        <w:t>ract execution from such Bidder</w:t>
      </w:r>
      <w:r w:rsidRPr="008956B8">
        <w:t>.</w:t>
      </w:r>
    </w:p>
    <w:p w14:paraId="79F7E743" w14:textId="77777777" w:rsidR="001D4AA3" w:rsidRPr="008956B8" w:rsidRDefault="001D4AA3" w:rsidP="00524ADE">
      <w:pPr>
        <w:pStyle w:val="Heading3"/>
      </w:pPr>
      <w:r w:rsidRPr="008956B8">
        <w:t xml:space="preserve">Upon failure of </w:t>
      </w:r>
      <w:r w:rsidR="00E75333">
        <w:t>the apparent successful</w:t>
      </w:r>
      <w:r w:rsidRPr="008956B8">
        <w:t xml:space="preserve"> Bidder to provide such documentation in a timely manner, the </w:t>
      </w:r>
      <w:r w:rsidR="003518BD" w:rsidRPr="008956B8">
        <w:t>A/E</w:t>
      </w:r>
      <w:r w:rsidRPr="008956B8">
        <w:t xml:space="preserve"> shall assist the </w:t>
      </w:r>
      <w:r w:rsidR="00B172DB" w:rsidRPr="008956B8">
        <w:t>Contracting Authority</w:t>
      </w:r>
      <w:r w:rsidRPr="008956B8">
        <w:t xml:space="preserve"> in considering whether an extension of time for submitting such documentation is appropriate.</w:t>
      </w:r>
    </w:p>
    <w:p w14:paraId="366FF398" w14:textId="77777777" w:rsidR="0090785C" w:rsidRPr="008956B8" w:rsidRDefault="001D4AA3" w:rsidP="00524ADE">
      <w:pPr>
        <w:pStyle w:val="Heading2"/>
      </w:pPr>
      <w:r w:rsidRPr="008956B8">
        <w:t>Subcontractor and Material Supplier Review</w:t>
      </w:r>
    </w:p>
    <w:p w14:paraId="7FE0EA9A" w14:textId="77777777" w:rsidR="001D4AA3" w:rsidRPr="008956B8" w:rsidRDefault="001D4AA3" w:rsidP="00524ADE">
      <w:pPr>
        <w:pStyle w:val="Heading3"/>
      </w:pPr>
      <w:r w:rsidRPr="008956B8">
        <w:t xml:space="preserve">The </w:t>
      </w:r>
      <w:r w:rsidR="003518BD" w:rsidRPr="008956B8">
        <w:t>A/E</w:t>
      </w:r>
      <w:r w:rsidRPr="008956B8">
        <w:t xml:space="preserve">, based upon review of the Contract Documents, any </w:t>
      </w:r>
      <w:proofErr w:type="gramStart"/>
      <w:r w:rsidRPr="008956B8">
        <w:t>past experience</w:t>
      </w:r>
      <w:proofErr w:type="gramEnd"/>
      <w:r w:rsidR="009D11ED" w:rsidRPr="008956B8">
        <w:t>,</w:t>
      </w:r>
      <w:r w:rsidRPr="008956B8">
        <w:t xml:space="preserve"> and reasonable inquiry, shall participate in investigating any Subcontractor or Material Supplier proposed by any Contractor and recommend approval or disapproval</w:t>
      </w:r>
      <w:r w:rsidR="00BA6426" w:rsidRPr="008956B8">
        <w:t>.</w:t>
      </w:r>
    </w:p>
    <w:p w14:paraId="729514B9" w14:textId="77777777" w:rsidR="00BA6426" w:rsidRPr="008956B8" w:rsidRDefault="00CA2BC3" w:rsidP="00524ADE">
      <w:pPr>
        <w:pStyle w:val="Heading3"/>
        <w:rPr>
          <w:sz w:val="16"/>
          <w:szCs w:val="16"/>
        </w:rPr>
      </w:pPr>
      <w:r>
        <w:t>A</w:t>
      </w:r>
      <w:r w:rsidR="00BA6426" w:rsidRPr="008956B8">
        <w:t xml:space="preserve">fter receiving original or amended </w:t>
      </w:r>
      <w:r w:rsidR="00BA6426" w:rsidRPr="00A70572">
        <w:rPr>
          <w:rStyle w:val="Strong"/>
        </w:rPr>
        <w:t>Subcontractor and Material Supplier Declaration</w:t>
      </w:r>
      <w:r w:rsidR="00BA6426" w:rsidRPr="008956B8">
        <w:t xml:space="preserve"> forms from </w:t>
      </w:r>
      <w:r w:rsidR="008D5AFC">
        <w:t>the</w:t>
      </w:r>
      <w:r w:rsidR="008D5AFC" w:rsidRPr="008956B8">
        <w:t xml:space="preserve"> </w:t>
      </w:r>
      <w:r w:rsidR="00C810F2" w:rsidRPr="008956B8">
        <w:t>C</w:t>
      </w:r>
      <w:r w:rsidR="00BA6426" w:rsidRPr="008956B8">
        <w:t xml:space="preserve">ontractor, the </w:t>
      </w:r>
      <w:r w:rsidR="003518BD" w:rsidRPr="008956B8">
        <w:t>A/E</w:t>
      </w:r>
      <w:r w:rsidR="00BA6426" w:rsidRPr="008956B8">
        <w:t xml:space="preserve"> shall verify that the forms are complete and deliver them to the Contracting Authority.</w:t>
      </w:r>
    </w:p>
    <w:p w14:paraId="5C48E3EF" w14:textId="77777777" w:rsidR="00BA6426" w:rsidRPr="008956B8" w:rsidRDefault="00BA6426" w:rsidP="00524ADE">
      <w:pPr>
        <w:pStyle w:val="Heading3"/>
        <w:rPr>
          <w:sz w:val="16"/>
          <w:szCs w:val="16"/>
        </w:rPr>
      </w:pPr>
      <w:r w:rsidRPr="008956B8">
        <w:t xml:space="preserve">If the </w:t>
      </w:r>
      <w:r w:rsidR="003518BD" w:rsidRPr="008956B8">
        <w:t>A/E</w:t>
      </w:r>
      <w:r w:rsidRPr="008956B8">
        <w:t xml:space="preserve"> finds the forms are incomplete, the </w:t>
      </w:r>
      <w:r w:rsidR="003518BD" w:rsidRPr="008956B8">
        <w:t>A/E</w:t>
      </w:r>
      <w:r w:rsidRPr="008956B8">
        <w:t xml:space="preserve"> shall return them to the </w:t>
      </w:r>
      <w:r w:rsidR="00C810F2" w:rsidRPr="008956B8">
        <w:t>C</w:t>
      </w:r>
      <w:r w:rsidRPr="008956B8">
        <w:t xml:space="preserve">ontractor with no action and identify corrective action the </w:t>
      </w:r>
      <w:r w:rsidR="00C810F2" w:rsidRPr="008956B8">
        <w:t>C</w:t>
      </w:r>
      <w:r w:rsidRPr="008956B8">
        <w:t xml:space="preserve">ontractor shall perform prior to resubmitting the forms. If the </w:t>
      </w:r>
      <w:r w:rsidR="003518BD" w:rsidRPr="008956B8">
        <w:t>A/E</w:t>
      </w:r>
      <w:r w:rsidRPr="008956B8">
        <w:t xml:space="preserve"> returns such incomplete forms to the </w:t>
      </w:r>
      <w:r w:rsidR="00C810F2" w:rsidRPr="008956B8">
        <w:t>C</w:t>
      </w:r>
      <w:r w:rsidRPr="008956B8">
        <w:t xml:space="preserve">ontractor, the </w:t>
      </w:r>
      <w:r w:rsidR="00C810F2" w:rsidRPr="008956B8">
        <w:t>C</w:t>
      </w:r>
      <w:r w:rsidRPr="008956B8">
        <w:t>ontractor</w:t>
      </w:r>
      <w:r w:rsidR="00CA2BC3">
        <w:t xml:space="preserve"> </w:t>
      </w:r>
      <w:r w:rsidRPr="008956B8">
        <w:t xml:space="preserve">shall resubmit the forms with revisions complying with the corrective action identified by the </w:t>
      </w:r>
      <w:r w:rsidR="003518BD" w:rsidRPr="008956B8">
        <w:t>A/E</w:t>
      </w:r>
      <w:r w:rsidRPr="008956B8">
        <w:t>.</w:t>
      </w:r>
    </w:p>
    <w:p w14:paraId="735D22DC" w14:textId="77777777" w:rsidR="009D11ED" w:rsidRPr="008956B8" w:rsidRDefault="00BA6426" w:rsidP="00524ADE">
      <w:pPr>
        <w:pStyle w:val="Heading3"/>
      </w:pPr>
      <w:r w:rsidRPr="008956B8">
        <w:t>Upon the Contracting Authority</w:t>
      </w:r>
      <w:r w:rsidR="00F333DA">
        <w:t>’</w:t>
      </w:r>
      <w:r w:rsidRPr="008956B8">
        <w:t xml:space="preserve">s receipt of the forms, the </w:t>
      </w:r>
      <w:r w:rsidR="003518BD" w:rsidRPr="008956B8">
        <w:t>A/E</w:t>
      </w:r>
      <w:r w:rsidRPr="008956B8">
        <w:t xml:space="preserve"> and Owner shall consult with the Contracting Authority in performing an initial review of each Subcontractor and Material Supplier listed.</w:t>
      </w:r>
    </w:p>
    <w:p w14:paraId="570F465C" w14:textId="77777777" w:rsidR="00DE39BC" w:rsidRPr="008956B8" w:rsidRDefault="00DE39BC" w:rsidP="00524ADE">
      <w:pPr>
        <w:pStyle w:val="Heading3"/>
      </w:pPr>
      <w:bookmarkStart w:id="81" w:name="_Ref168226439"/>
      <w:r w:rsidRPr="008956B8">
        <w:t>If the Pro</w:t>
      </w:r>
      <w:r w:rsidR="004A1CF3">
        <w:t xml:space="preserve">ject is administered using </w:t>
      </w:r>
      <w:r w:rsidR="00177119" w:rsidRPr="008956B8">
        <w:t>the State</w:t>
      </w:r>
      <w:r w:rsidR="00177119">
        <w:t>’</w:t>
      </w:r>
      <w:r w:rsidR="00177119" w:rsidRPr="008956B8">
        <w:t xml:space="preserve">s </w:t>
      </w:r>
      <w:r w:rsidR="00177119">
        <w:t>w</w:t>
      </w:r>
      <w:r w:rsidR="00177119" w:rsidRPr="008956B8">
        <w:t>eb-based project management s</w:t>
      </w:r>
      <w:r w:rsidR="00177119">
        <w:t>oftware</w:t>
      </w:r>
      <w:r w:rsidRPr="008956B8">
        <w:t xml:space="preserve">, the A/E shall </w:t>
      </w:r>
      <w:r>
        <w:t>review and recommend approval or disapproval to the Contracting Authority of e</w:t>
      </w:r>
      <w:r w:rsidRPr="008956B8">
        <w:t xml:space="preserve">ach </w:t>
      </w:r>
      <w:r w:rsidR="00484B1A">
        <w:t>Subcontractor and Material Supplier</w:t>
      </w:r>
      <w:r>
        <w:t xml:space="preserve"> </w:t>
      </w:r>
      <w:r w:rsidRPr="008956B8">
        <w:t xml:space="preserve">through the </w:t>
      </w:r>
      <w:r>
        <w:t>“Subcontractor Supplier Declaration”</w:t>
      </w:r>
      <w:r w:rsidRPr="008956B8">
        <w:t xml:space="preserve"> business process.</w:t>
      </w:r>
    </w:p>
    <w:p w14:paraId="000B1BC1" w14:textId="77777777" w:rsidR="00EC0672" w:rsidRPr="008956B8" w:rsidRDefault="001D4AA3" w:rsidP="00524ADE">
      <w:pPr>
        <w:pStyle w:val="Heading2"/>
      </w:pPr>
      <w:r w:rsidRPr="008956B8">
        <w:t>Over Budget Options</w:t>
      </w:r>
    </w:p>
    <w:p w14:paraId="453476E8" w14:textId="77777777" w:rsidR="00EC0672" w:rsidRPr="008956B8" w:rsidRDefault="001D4AA3" w:rsidP="0013329F">
      <w:pPr>
        <w:pStyle w:val="Heading3"/>
        <w:keepNext/>
      </w:pPr>
      <w:r w:rsidRPr="008956B8">
        <w:t xml:space="preserve">If the Construction Budget is exceeded by the total of the lowest responsive and responsible </w:t>
      </w:r>
      <w:r w:rsidR="00D96CA4" w:rsidRPr="008956B8">
        <w:t>Bid</w:t>
      </w:r>
      <w:r w:rsidRPr="008956B8">
        <w:t xml:space="preserve">s and any legally negotiated prices for the Project, the </w:t>
      </w:r>
      <w:r w:rsidR="00B172DB" w:rsidRPr="008956B8">
        <w:t>Contracting Authority</w:t>
      </w:r>
      <w:r w:rsidRPr="008956B8">
        <w:t xml:space="preserve"> and Ow</w:t>
      </w:r>
      <w:r w:rsidR="00EC0672" w:rsidRPr="008956B8">
        <w:t>ner shall, at their option:</w:t>
      </w:r>
    </w:p>
    <w:p w14:paraId="08C27A2D" w14:textId="77777777" w:rsidR="00EC0672" w:rsidRPr="008956B8" w:rsidRDefault="00EC0672" w:rsidP="00524ADE">
      <w:pPr>
        <w:pStyle w:val="Heading4"/>
      </w:pPr>
      <w:bookmarkStart w:id="82" w:name="_Ref198445714"/>
      <w:r w:rsidRPr="008956B8">
        <w:t>A</w:t>
      </w:r>
      <w:r w:rsidR="001D4AA3" w:rsidRPr="008956B8">
        <w:t>pprove in writing an increase in the Construction Budget</w:t>
      </w:r>
      <w:r w:rsidR="0090411B" w:rsidRPr="008956B8">
        <w:t xml:space="preserve"> and rebid the Project</w:t>
      </w:r>
      <w:r w:rsidRPr="008956B8">
        <w:t>;</w:t>
      </w:r>
      <w:bookmarkEnd w:id="82"/>
    </w:p>
    <w:p w14:paraId="27D5D3EF" w14:textId="77777777" w:rsidR="00EC0672" w:rsidRPr="008956B8" w:rsidRDefault="00EC0672" w:rsidP="00524ADE">
      <w:pPr>
        <w:pStyle w:val="Heading4"/>
      </w:pPr>
      <w:r w:rsidRPr="008956B8">
        <w:t>A</w:t>
      </w:r>
      <w:r w:rsidR="001D4AA3" w:rsidRPr="008956B8">
        <w:t>uthorize rebidding or renegotiation for some or all parts of the Project within a reasonable time without an increase i</w:t>
      </w:r>
      <w:r w:rsidRPr="008956B8">
        <w:t>n the Construction Budget;</w:t>
      </w:r>
    </w:p>
    <w:p w14:paraId="51304B85" w14:textId="77777777" w:rsidR="00EC0672" w:rsidRPr="008956B8" w:rsidRDefault="00EC0672" w:rsidP="00524ADE">
      <w:pPr>
        <w:pStyle w:val="Heading4"/>
      </w:pPr>
      <w:r w:rsidRPr="008956B8">
        <w:t>A</w:t>
      </w:r>
      <w:r w:rsidR="001D4AA3" w:rsidRPr="008956B8">
        <w:t>bandon the Project, in whole or in part, and terminate this Agreement</w:t>
      </w:r>
      <w:r w:rsidRPr="008956B8">
        <w:t>; or</w:t>
      </w:r>
    </w:p>
    <w:p w14:paraId="44CE0309" w14:textId="14B82640" w:rsidR="00EC0672" w:rsidRPr="008956B8" w:rsidRDefault="00EC0672" w:rsidP="00524ADE">
      <w:pPr>
        <w:pStyle w:val="Heading4"/>
      </w:pPr>
      <w:bookmarkStart w:id="83" w:name="_Ref198445747"/>
      <w:r w:rsidRPr="008956B8">
        <w:t>C</w:t>
      </w:r>
      <w:r w:rsidR="001D4AA3" w:rsidRPr="008956B8">
        <w:t>ooperate in the revision of the Project</w:t>
      </w:r>
      <w:r w:rsidR="00FE6780" w:rsidRPr="008956B8">
        <w:t xml:space="preserve"> Scope</w:t>
      </w:r>
      <w:r w:rsidR="001D4AA3" w:rsidRPr="008956B8">
        <w:t xml:space="preserve"> as defined in </w:t>
      </w:r>
      <w:r w:rsidR="00C87A75" w:rsidRPr="001822C8">
        <w:rPr>
          <w:rStyle w:val="Strong"/>
        </w:rPr>
        <w:t>Section </w:t>
      </w:r>
      <w:r w:rsidR="00E879F4" w:rsidRPr="001822C8">
        <w:rPr>
          <w:rStyle w:val="Strong"/>
        </w:rPr>
        <w:fldChar w:fldCharType="begin"/>
      </w:r>
      <w:r w:rsidR="00E879F4" w:rsidRPr="001822C8">
        <w:rPr>
          <w:rStyle w:val="Strong"/>
        </w:rPr>
        <w:instrText xml:space="preserve"> REF _Ref327870691 \w \h </w:instrText>
      </w:r>
      <w:r w:rsidR="001822C8">
        <w:rPr>
          <w:rStyle w:val="Strong"/>
        </w:rPr>
        <w:instrText xml:space="preserve"> \* MERGEFORMAT </w:instrText>
      </w:r>
      <w:r w:rsidR="00E879F4" w:rsidRPr="001822C8">
        <w:rPr>
          <w:rStyle w:val="Strong"/>
        </w:rPr>
      </w:r>
      <w:r w:rsidR="00E879F4" w:rsidRPr="001822C8">
        <w:rPr>
          <w:rStyle w:val="Strong"/>
        </w:rPr>
        <w:fldChar w:fldCharType="separate"/>
      </w:r>
      <w:r w:rsidR="00E45357">
        <w:rPr>
          <w:rStyle w:val="Strong"/>
        </w:rPr>
        <w:t>5.3.2.3.1</w:t>
      </w:r>
      <w:r w:rsidR="00E879F4" w:rsidRPr="001822C8">
        <w:rPr>
          <w:rStyle w:val="Strong"/>
        </w:rPr>
        <w:fldChar w:fldCharType="end"/>
      </w:r>
      <w:r w:rsidR="001D4AA3" w:rsidRPr="008956B8">
        <w:t xml:space="preserve"> to reduce the actual cost of construction to the Constructio</w:t>
      </w:r>
      <w:r w:rsidRPr="008956B8">
        <w:t>n Budget</w:t>
      </w:r>
      <w:bookmarkEnd w:id="83"/>
      <w:r w:rsidR="008A6C54">
        <w:t>.</w:t>
      </w:r>
    </w:p>
    <w:p w14:paraId="2E574251" w14:textId="53856D61" w:rsidR="00EC0672" w:rsidRPr="008956B8" w:rsidRDefault="001D4AA3" w:rsidP="00524ADE">
      <w:pPr>
        <w:pStyle w:val="Heading3"/>
      </w:pPr>
      <w:r w:rsidRPr="008956B8">
        <w:t xml:space="preserve">If the </w:t>
      </w:r>
      <w:r w:rsidR="00B172DB" w:rsidRPr="008956B8">
        <w:t>Contracting Authority</w:t>
      </w:r>
      <w:r w:rsidRPr="008956B8">
        <w:t xml:space="preserve"> and Owner adopt </w:t>
      </w:r>
      <w:r w:rsidR="00EC0672" w:rsidRPr="008956B8">
        <w:t xml:space="preserve">the </w:t>
      </w:r>
      <w:r w:rsidRPr="008956B8">
        <w:t xml:space="preserve">option </w:t>
      </w:r>
      <w:r w:rsidR="00EC0672" w:rsidRPr="008956B8">
        <w:t xml:space="preserve">in </w:t>
      </w:r>
      <w:r w:rsidR="00C87A75" w:rsidRPr="001822C8">
        <w:rPr>
          <w:rStyle w:val="Strong"/>
        </w:rPr>
        <w:t>Section </w:t>
      </w:r>
      <w:r w:rsidR="00C87A75" w:rsidRPr="001822C8">
        <w:rPr>
          <w:rStyle w:val="Strong"/>
        </w:rPr>
        <w:fldChar w:fldCharType="begin"/>
      </w:r>
      <w:r w:rsidR="00C87A75" w:rsidRPr="001822C8">
        <w:rPr>
          <w:rStyle w:val="Strong"/>
        </w:rPr>
        <w:instrText xml:space="preserve"> REF _Ref198445714 \w \h  \* MERGEFORMAT </w:instrText>
      </w:r>
      <w:r w:rsidR="00C87A75" w:rsidRPr="001822C8">
        <w:rPr>
          <w:rStyle w:val="Strong"/>
        </w:rPr>
      </w:r>
      <w:r w:rsidR="00C87A75" w:rsidRPr="001822C8">
        <w:rPr>
          <w:rStyle w:val="Strong"/>
        </w:rPr>
        <w:fldChar w:fldCharType="separate"/>
      </w:r>
      <w:r w:rsidR="00E45357">
        <w:rPr>
          <w:rStyle w:val="Strong"/>
        </w:rPr>
        <w:t>6.8.1.1</w:t>
      </w:r>
      <w:r w:rsidR="00C87A75" w:rsidRPr="001822C8">
        <w:rPr>
          <w:rStyle w:val="Strong"/>
        </w:rPr>
        <w:fldChar w:fldCharType="end"/>
      </w:r>
      <w:r w:rsidR="00EC0672" w:rsidRPr="008956B8">
        <w:t xml:space="preserve"> above</w:t>
      </w:r>
      <w:r w:rsidRPr="008956B8">
        <w:t xml:space="preserve"> and such increase in the Construction Budget is more than </w:t>
      </w:r>
      <w:r w:rsidR="00CF01D9" w:rsidRPr="008956B8">
        <w:t>10</w:t>
      </w:r>
      <w:r w:rsidR="00294FA6">
        <w:t> </w:t>
      </w:r>
      <w:r w:rsidRPr="008956B8">
        <w:t xml:space="preserve">percent, the </w:t>
      </w:r>
      <w:r w:rsidR="003518BD" w:rsidRPr="008956B8">
        <w:t>A/E</w:t>
      </w:r>
      <w:r w:rsidRPr="008956B8">
        <w:t xml:space="preserve"> may request, in writing, an adjustment to the Basic Fee.</w:t>
      </w:r>
    </w:p>
    <w:p w14:paraId="6497F34B" w14:textId="6F68C07C" w:rsidR="001D4AA3" w:rsidRPr="008956B8" w:rsidRDefault="001D4AA3" w:rsidP="00524ADE">
      <w:pPr>
        <w:pStyle w:val="Heading3"/>
      </w:pPr>
      <w:r w:rsidRPr="008956B8">
        <w:t xml:space="preserve">If the </w:t>
      </w:r>
      <w:r w:rsidR="00B172DB" w:rsidRPr="008956B8">
        <w:t>Contracting Authority</w:t>
      </w:r>
      <w:r w:rsidRPr="008956B8">
        <w:t xml:space="preserve"> and the Owner adopt </w:t>
      </w:r>
      <w:r w:rsidR="00EC0672" w:rsidRPr="008956B8">
        <w:t xml:space="preserve">the </w:t>
      </w:r>
      <w:r w:rsidRPr="008956B8">
        <w:t xml:space="preserve">option </w:t>
      </w:r>
      <w:r w:rsidR="00EC0672" w:rsidRPr="008956B8">
        <w:t xml:space="preserve">in </w:t>
      </w:r>
      <w:r w:rsidR="00C87A75" w:rsidRPr="001822C8">
        <w:rPr>
          <w:rStyle w:val="Strong"/>
        </w:rPr>
        <w:t>Section </w:t>
      </w:r>
      <w:r w:rsidR="00C87A75" w:rsidRPr="001822C8">
        <w:rPr>
          <w:rStyle w:val="Strong"/>
        </w:rPr>
        <w:fldChar w:fldCharType="begin"/>
      </w:r>
      <w:r w:rsidR="00C87A75" w:rsidRPr="001822C8">
        <w:rPr>
          <w:rStyle w:val="Strong"/>
        </w:rPr>
        <w:instrText xml:space="preserve"> REF _Ref198445747 \w \h  \* MERGEFORMAT </w:instrText>
      </w:r>
      <w:r w:rsidR="00C87A75" w:rsidRPr="001822C8">
        <w:rPr>
          <w:rStyle w:val="Strong"/>
        </w:rPr>
      </w:r>
      <w:r w:rsidR="00C87A75" w:rsidRPr="001822C8">
        <w:rPr>
          <w:rStyle w:val="Strong"/>
        </w:rPr>
        <w:fldChar w:fldCharType="separate"/>
      </w:r>
      <w:r w:rsidR="00E45357">
        <w:rPr>
          <w:rStyle w:val="Strong"/>
        </w:rPr>
        <w:t>6.8.1.4</w:t>
      </w:r>
      <w:r w:rsidR="00C87A75" w:rsidRPr="001822C8">
        <w:rPr>
          <w:rStyle w:val="Strong"/>
        </w:rPr>
        <w:fldChar w:fldCharType="end"/>
      </w:r>
      <w:r w:rsidR="00EC0672" w:rsidRPr="008956B8">
        <w:t xml:space="preserve"> above</w:t>
      </w:r>
      <w:r w:rsidRPr="008956B8">
        <w:t xml:space="preserve">, the </w:t>
      </w:r>
      <w:r w:rsidR="003518BD" w:rsidRPr="008956B8">
        <w:t>A/E</w:t>
      </w:r>
      <w:r w:rsidRPr="008956B8">
        <w:t xml:space="preserve"> shall </w:t>
      </w:r>
      <w:r w:rsidR="00F46727" w:rsidRPr="008956B8">
        <w:t xml:space="preserve">appropriately </w:t>
      </w:r>
      <w:r w:rsidRPr="008956B8">
        <w:t>modify the Approved Program of Requirements, Project Schedule</w:t>
      </w:r>
      <w:r w:rsidR="00FE6780" w:rsidRPr="008956B8">
        <w:t>,</w:t>
      </w:r>
      <w:r w:rsidRPr="008956B8">
        <w:t xml:space="preserve"> and Contract Documents and cooperate in any necessary bidding or negotiation without additional charge.</w:t>
      </w:r>
      <w:bookmarkEnd w:id="81"/>
    </w:p>
    <w:p w14:paraId="345D643B" w14:textId="77777777" w:rsidR="00EC0672" w:rsidRPr="008956B8" w:rsidRDefault="001D4AA3" w:rsidP="00524ADE">
      <w:pPr>
        <w:pStyle w:val="Heading2"/>
      </w:pPr>
      <w:r w:rsidRPr="008956B8">
        <w:t>Further Revisions to Cost Estimate and Project Schedule</w:t>
      </w:r>
    </w:p>
    <w:p w14:paraId="7DDAF90E" w14:textId="77777777" w:rsidR="00EC0672" w:rsidRPr="008956B8" w:rsidRDefault="001D4AA3" w:rsidP="00524ADE">
      <w:pPr>
        <w:pStyle w:val="Heading3"/>
      </w:pPr>
      <w:r w:rsidRPr="008956B8">
        <w:t xml:space="preserve">If necessary, the </w:t>
      </w:r>
      <w:r w:rsidR="003518BD" w:rsidRPr="008956B8">
        <w:t>A/E</w:t>
      </w:r>
      <w:r w:rsidRPr="008956B8">
        <w:t xml:space="preserve"> shall inform the </w:t>
      </w:r>
      <w:r w:rsidR="00B172DB" w:rsidRPr="008956B8">
        <w:t>Contracting Authority</w:t>
      </w:r>
      <w:r w:rsidRPr="008956B8">
        <w:t xml:space="preserve"> and Owner of the need for any adjustments in the Detailed Estimate of Construction Cost and Project Schedule.</w:t>
      </w:r>
    </w:p>
    <w:p w14:paraId="5491952E" w14:textId="77777777" w:rsidR="001D4AA3" w:rsidRPr="008956B8" w:rsidRDefault="001D4AA3" w:rsidP="00524ADE">
      <w:pPr>
        <w:pStyle w:val="Heading3"/>
      </w:pPr>
      <w:r w:rsidRPr="008956B8">
        <w:t xml:space="preserve">Upon approval of the </w:t>
      </w:r>
      <w:r w:rsidR="00B172DB" w:rsidRPr="008956B8">
        <w:t>Contracting Authority</w:t>
      </w:r>
      <w:r w:rsidRPr="008956B8">
        <w:t xml:space="preserve"> and Owner of any such adjustments, the </w:t>
      </w:r>
      <w:r w:rsidR="003518BD" w:rsidRPr="008956B8">
        <w:t>A/E</w:t>
      </w:r>
      <w:r w:rsidRPr="008956B8">
        <w:t xml:space="preserve"> shall prepare a revised Detailed Estimate of Construction Cost or revised Project Schedule, as applicable, incorporating such adjustments, obtain the Owner</w:t>
      </w:r>
      <w:r w:rsidR="00F333DA">
        <w:t>’</w:t>
      </w:r>
      <w:r w:rsidRPr="008956B8">
        <w:t>s signature thereon</w:t>
      </w:r>
      <w:r w:rsidR="00FE6780" w:rsidRPr="008956B8">
        <w:t>,</w:t>
      </w:r>
      <w:r w:rsidRPr="008956B8">
        <w:t xml:space="preserve"> and deliver the signed, revised Detailed Estimate of Construction Cost or Project Schedule to the </w:t>
      </w:r>
      <w:r w:rsidR="00B172DB" w:rsidRPr="008956B8">
        <w:t>Contracting Authority</w:t>
      </w:r>
      <w:r w:rsidRPr="008956B8">
        <w:t>.</w:t>
      </w:r>
    </w:p>
    <w:p w14:paraId="7014F2BB" w14:textId="77777777" w:rsidR="004B17BE" w:rsidRPr="002057F8" w:rsidRDefault="001D4AA3" w:rsidP="00524ADE">
      <w:pPr>
        <w:pStyle w:val="Heading2"/>
      </w:pPr>
      <w:bookmarkStart w:id="84" w:name="_Ref245977047"/>
      <w:r w:rsidRPr="002057F8">
        <w:t>Conformed Documents</w:t>
      </w:r>
      <w:bookmarkEnd w:id="84"/>
    </w:p>
    <w:p w14:paraId="6EB0D4C9" w14:textId="77777777" w:rsidR="004B17BE" w:rsidRPr="008956B8" w:rsidRDefault="001D4AA3" w:rsidP="00524ADE">
      <w:pPr>
        <w:pStyle w:val="Heading3"/>
      </w:pPr>
      <w:r w:rsidRPr="008956B8">
        <w:t xml:space="preserve">During the entire </w:t>
      </w:r>
      <w:r w:rsidR="00437F78" w:rsidRPr="008956B8">
        <w:t xml:space="preserve">bidding and award </w:t>
      </w:r>
      <w:r w:rsidR="005D617D" w:rsidRPr="008956B8">
        <w:t>Stage</w:t>
      </w:r>
      <w:r w:rsidRPr="008956B8">
        <w:t xml:space="preserve">, the </w:t>
      </w:r>
      <w:r w:rsidR="003518BD" w:rsidRPr="008956B8">
        <w:t>A/E</w:t>
      </w:r>
      <w:r w:rsidRPr="008956B8">
        <w:t xml:space="preserve"> shall incorporate all Addenda information into the </w:t>
      </w:r>
      <w:r w:rsidR="00F46727" w:rsidRPr="008956B8">
        <w:t xml:space="preserve">Contract </w:t>
      </w:r>
      <w:r w:rsidRPr="008956B8">
        <w:t xml:space="preserve">Documents; and, between the date that the </w:t>
      </w:r>
      <w:r w:rsidR="00B172DB" w:rsidRPr="008956B8">
        <w:t>Contracting Authority</w:t>
      </w:r>
      <w:r w:rsidRPr="008956B8">
        <w:t xml:space="preserve"> issues a Notice of Intent to Award for the first construction contract for the </w:t>
      </w:r>
      <w:r w:rsidR="00437F78" w:rsidRPr="008956B8">
        <w:t>P</w:t>
      </w:r>
      <w:r w:rsidRPr="008956B8">
        <w:t xml:space="preserve">roject and the effective date of the first construction contract Notice to Proceed, the </w:t>
      </w:r>
      <w:r w:rsidR="003518BD" w:rsidRPr="008956B8">
        <w:t>A/E</w:t>
      </w:r>
      <w:r w:rsidRPr="008956B8">
        <w:t xml:space="preserve"> </w:t>
      </w:r>
      <w:r w:rsidRPr="008956B8">
        <w:lastRenderedPageBreak/>
        <w:t xml:space="preserve">shall provide updated </w:t>
      </w:r>
      <w:r w:rsidR="00437F78" w:rsidRPr="008956B8">
        <w:t>Contract D</w:t>
      </w:r>
      <w:r w:rsidRPr="008956B8">
        <w:t xml:space="preserve">ocuments that conform in every regard to the documents originally issued for bidding purposes plus all of the information in all </w:t>
      </w:r>
      <w:r w:rsidR="00437F78" w:rsidRPr="008956B8">
        <w:t>P</w:t>
      </w:r>
      <w:r w:rsidRPr="008956B8">
        <w:t xml:space="preserve">roject </w:t>
      </w:r>
      <w:r w:rsidR="00437F78" w:rsidRPr="008956B8">
        <w:t>A</w:t>
      </w:r>
      <w:r w:rsidRPr="008956B8">
        <w:t>ddenda</w:t>
      </w:r>
      <w:r w:rsidR="002057F8">
        <w:t xml:space="preserve"> and accepted Alternates</w:t>
      </w:r>
      <w:r w:rsidRPr="008956B8">
        <w:t xml:space="preserve"> (</w:t>
      </w:r>
      <w:r w:rsidR="005F48B5">
        <w:t>“</w:t>
      </w:r>
      <w:r w:rsidRPr="008956B8">
        <w:t>Conformed Documents</w:t>
      </w:r>
      <w:r w:rsidR="005F48B5">
        <w:t>”</w:t>
      </w:r>
      <w:r w:rsidRPr="008956B8">
        <w:t>)</w:t>
      </w:r>
      <w:r w:rsidR="00437F78" w:rsidRPr="008956B8">
        <w:t>.</w:t>
      </w:r>
    </w:p>
    <w:p w14:paraId="10E00FBE" w14:textId="77777777" w:rsidR="004B17BE" w:rsidRPr="008956B8" w:rsidRDefault="00437F78" w:rsidP="00524ADE">
      <w:pPr>
        <w:pStyle w:val="Heading3"/>
      </w:pPr>
      <w:r w:rsidRPr="008956B8">
        <w:t xml:space="preserve">The </w:t>
      </w:r>
      <w:r w:rsidR="003518BD" w:rsidRPr="008956B8">
        <w:t>A/E</w:t>
      </w:r>
      <w:r w:rsidRPr="008956B8">
        <w:t xml:space="preserve"> shall </w:t>
      </w:r>
      <w:r w:rsidR="001D4AA3" w:rsidRPr="008956B8">
        <w:t xml:space="preserve">issue the Conformed Documents to the successful </w:t>
      </w:r>
      <w:r w:rsidR="008D3160" w:rsidRPr="008956B8">
        <w:t>B</w:t>
      </w:r>
      <w:r w:rsidR="001D4AA3" w:rsidRPr="008956B8">
        <w:t xml:space="preserve">idder upon award of </w:t>
      </w:r>
      <w:r w:rsidR="003C54C4">
        <w:t>its</w:t>
      </w:r>
      <w:r w:rsidR="001D4AA3" w:rsidRPr="008956B8">
        <w:t xml:space="preserve"> contract.</w:t>
      </w:r>
    </w:p>
    <w:p w14:paraId="7EC8B513" w14:textId="77777777" w:rsidR="001D4AA3" w:rsidRPr="008956B8" w:rsidRDefault="00437F78" w:rsidP="00524ADE">
      <w:pPr>
        <w:pStyle w:val="Heading3"/>
      </w:pPr>
      <w:r w:rsidRPr="008956B8">
        <w:t xml:space="preserve">If the amount of </w:t>
      </w:r>
      <w:r w:rsidR="003C54C4">
        <w:t>the</w:t>
      </w:r>
      <w:r w:rsidR="003C54C4" w:rsidRPr="008956B8">
        <w:t xml:space="preserve"> </w:t>
      </w:r>
      <w:r w:rsidRPr="008956B8">
        <w:t xml:space="preserve">contract is $500,000 or less, the </w:t>
      </w:r>
      <w:r w:rsidR="003518BD" w:rsidRPr="008956B8">
        <w:t>A/E</w:t>
      </w:r>
      <w:r w:rsidRPr="008956B8">
        <w:t xml:space="preserve"> shall furnish 5</w:t>
      </w:r>
      <w:r w:rsidR="002B14B5" w:rsidRPr="008956B8">
        <w:t> </w:t>
      </w:r>
      <w:r w:rsidRPr="008956B8">
        <w:t xml:space="preserve">sets of Conformed Documents to the </w:t>
      </w:r>
      <w:r w:rsidR="00FE6780" w:rsidRPr="008956B8">
        <w:t>C</w:t>
      </w:r>
      <w:r w:rsidRPr="008956B8">
        <w:t>ontractor.</w:t>
      </w:r>
      <w:r w:rsidR="00A0135B" w:rsidRPr="008956B8">
        <w:t xml:space="preserve"> </w:t>
      </w:r>
      <w:r w:rsidRPr="008956B8">
        <w:t xml:space="preserve">If the amount of </w:t>
      </w:r>
      <w:r w:rsidR="003C54C4">
        <w:t>the</w:t>
      </w:r>
      <w:r w:rsidR="003C54C4" w:rsidRPr="008956B8">
        <w:t xml:space="preserve"> </w:t>
      </w:r>
      <w:r w:rsidRPr="008956B8">
        <w:t xml:space="preserve">contract is greater than $500,000, the </w:t>
      </w:r>
      <w:r w:rsidR="003518BD" w:rsidRPr="008956B8">
        <w:t>A/E</w:t>
      </w:r>
      <w:r w:rsidRPr="008956B8">
        <w:t xml:space="preserve"> shall furnish 7</w:t>
      </w:r>
      <w:r w:rsidR="002B14B5" w:rsidRPr="008956B8">
        <w:t> </w:t>
      </w:r>
      <w:r w:rsidRPr="008956B8">
        <w:t xml:space="preserve">sets of Conformed Documents to the </w:t>
      </w:r>
      <w:r w:rsidR="00FE6780" w:rsidRPr="008956B8">
        <w:t>C</w:t>
      </w:r>
      <w:r w:rsidRPr="008956B8">
        <w:t>ontractor.</w:t>
      </w:r>
    </w:p>
    <w:p w14:paraId="74D79DEC" w14:textId="77777777" w:rsidR="00DC7BF1" w:rsidRPr="008956B8" w:rsidRDefault="00DC7BF1" w:rsidP="00524ADE">
      <w:pPr>
        <w:pStyle w:val="Heading3"/>
      </w:pPr>
      <w:bookmarkStart w:id="85" w:name="_Toc168224949"/>
      <w:bookmarkStart w:id="86" w:name="_Ref168225851"/>
      <w:r w:rsidRPr="008956B8">
        <w:t xml:space="preserve">The A/E shall provide Electronic Files to </w:t>
      </w:r>
      <w:r w:rsidR="009B5AC0">
        <w:t>the</w:t>
      </w:r>
      <w:r w:rsidRPr="008956B8">
        <w:t xml:space="preserve"> Contractor for the Contractor</w:t>
      </w:r>
      <w:r w:rsidR="003C54C4">
        <w:t>’</w:t>
      </w:r>
      <w:r w:rsidRPr="008956B8">
        <w:t>s convenience for the purpose of preparing its submittals, including</w:t>
      </w:r>
      <w:r w:rsidR="00D33CA5" w:rsidRPr="008956B8">
        <w:t>,</w:t>
      </w:r>
      <w:r w:rsidRPr="008956B8">
        <w:t xml:space="preserve"> but not limited to</w:t>
      </w:r>
      <w:r w:rsidR="00D33CA5" w:rsidRPr="008956B8">
        <w:t>,</w:t>
      </w:r>
      <w:r w:rsidRPr="008956B8">
        <w:t xml:space="preserve"> Shop Drawings and Coordination Drawings</w:t>
      </w:r>
      <w:r w:rsidR="00D33CA5" w:rsidRPr="008956B8">
        <w:t>.</w:t>
      </w:r>
      <w:r w:rsidRPr="008956B8">
        <w:t xml:space="preserve"> </w:t>
      </w:r>
      <w:r w:rsidR="00D33CA5" w:rsidRPr="008956B8">
        <w:t xml:space="preserve">The A/E shall provide such Electronic Files </w:t>
      </w:r>
      <w:r w:rsidRPr="008956B8">
        <w:t>at no additional cost to the Contractor or the Owner.</w:t>
      </w:r>
    </w:p>
    <w:p w14:paraId="0ED2690A" w14:textId="77777777" w:rsidR="00DE1E93" w:rsidRDefault="00DE1E93" w:rsidP="00DE1E93">
      <w:pPr>
        <w:pStyle w:val="Heading2"/>
      </w:pPr>
      <w:bookmarkStart w:id="87" w:name="_Ref204398503"/>
      <w:r>
        <w:t>Partnering</w:t>
      </w:r>
    </w:p>
    <w:p w14:paraId="39145350" w14:textId="77777777" w:rsidR="001D0DC9" w:rsidRDefault="001D0DC9" w:rsidP="0002074B">
      <w:pPr>
        <w:pStyle w:val="Heading3"/>
      </w:pPr>
      <w:r w:rsidRPr="008956B8">
        <w:t>The A/E shall, prior to construction of the Project, participate in the creation and implementation of a partnering a</w:t>
      </w:r>
      <w:r>
        <w:t>rrange</w:t>
      </w:r>
      <w:r w:rsidRPr="008956B8">
        <w:t>ment, and shall participate in partnering meetings with the Contracting Authority, Owner, appropriate Consultants, A/E</w:t>
      </w:r>
      <w:r>
        <w:t>’</w:t>
      </w:r>
      <w:r w:rsidRPr="008956B8">
        <w:t>s field representative, Contractor, and other p</w:t>
      </w:r>
      <w:r>
        <w:t xml:space="preserve">arties involved in the Project. </w:t>
      </w:r>
      <w:r w:rsidRPr="008956B8">
        <w:t>Partnering meetings may be conducted during both the design and construction stages of the Project.</w:t>
      </w:r>
    </w:p>
    <w:p w14:paraId="5BCD041F" w14:textId="77777777" w:rsidR="00DE1E93" w:rsidRDefault="00DE1E93" w:rsidP="00DE1E93">
      <w:pPr>
        <w:pStyle w:val="Heading3"/>
        <w:keepNext/>
      </w:pPr>
      <w:r>
        <w:t>The formation of a cohesive, mutually beneficial partnering arrangement among the Contractor, the Contracting Authority, the A/E, and the Owner will accomplish the construction of the Project most effectively and efficiently. This arrangement draws on their collective strengths, skills, and knowledge to achieve a Project of the intended quality, within budget, and on schedule. To achieve that objective, participation in a partnering session is required for the following key stakeholders:</w:t>
      </w:r>
    </w:p>
    <w:p w14:paraId="6323EDDB" w14:textId="77777777" w:rsidR="00DE1E93" w:rsidRDefault="00DE1E93" w:rsidP="00DE1E93">
      <w:pPr>
        <w:pStyle w:val="Heading4"/>
      </w:pPr>
      <w:r>
        <w:t>Contracting Authority: Project Manager</w:t>
      </w:r>
    </w:p>
    <w:p w14:paraId="7468C72B" w14:textId="77777777" w:rsidR="00DE1E93" w:rsidRDefault="00DE1E93" w:rsidP="00DE1E93">
      <w:pPr>
        <w:pStyle w:val="Heading4"/>
      </w:pPr>
      <w:r>
        <w:t>Owner: Primary representative</w:t>
      </w:r>
    </w:p>
    <w:p w14:paraId="72ADA9F0" w14:textId="77777777" w:rsidR="00DE1E93" w:rsidRDefault="00DE1E93" w:rsidP="00DE1E93">
      <w:pPr>
        <w:pStyle w:val="Heading4"/>
      </w:pPr>
      <w:r>
        <w:t>A/E: Principal-in-charge, project manager, field representative, major consultants</w:t>
      </w:r>
    </w:p>
    <w:p w14:paraId="0B5D5CFE" w14:textId="77777777" w:rsidR="00DE1E93" w:rsidRDefault="00DE1E93" w:rsidP="00DE1E93">
      <w:pPr>
        <w:pStyle w:val="Heading4"/>
      </w:pPr>
      <w:r>
        <w:t>Contractor: Principal-in-charge, project manager, and superintendent</w:t>
      </w:r>
    </w:p>
    <w:p w14:paraId="17C5390B" w14:textId="77777777" w:rsidR="00DE1E93" w:rsidRDefault="00DE1E93" w:rsidP="00DE1E93">
      <w:pPr>
        <w:pStyle w:val="Heading4"/>
      </w:pPr>
      <w:r>
        <w:t>Major Subcontractors (e.g., plumbing, HVAC, electrical): Principal-in-charge, project manager or superintendent</w:t>
      </w:r>
    </w:p>
    <w:p w14:paraId="042A1A64" w14:textId="77777777" w:rsidR="00DE1E93" w:rsidRDefault="00DE1E93" w:rsidP="00DE1E93">
      <w:pPr>
        <w:pStyle w:val="Heading4"/>
      </w:pPr>
      <w:proofErr w:type="spellStart"/>
      <w:r>
        <w:t>CxA</w:t>
      </w:r>
      <w:proofErr w:type="spellEnd"/>
      <w:r>
        <w:t>, if applicable</w:t>
      </w:r>
    </w:p>
    <w:p w14:paraId="5E431511" w14:textId="77777777" w:rsidR="00DE1E93" w:rsidRDefault="00DE1E93" w:rsidP="00DE1E93">
      <w:pPr>
        <w:pStyle w:val="Heading3"/>
      </w:pPr>
      <w:r>
        <w:t>The purpose of the partnering arrangement is to build cooperative relationships between the Project’s key stakeholders, avoid or minimize disputes, and nurture a more collaborative ethic characterized by trust, cooperation and teamwork. This arrangement is intended to produce a voluntary, non-binding, but formally structured agreement among the Project’s key stakeholders, leading to an attitude that fosters risk sharing.</w:t>
      </w:r>
    </w:p>
    <w:p w14:paraId="4E8C037E" w14:textId="77777777" w:rsidR="00DE1E93" w:rsidRDefault="00DE1E93" w:rsidP="00DE1E93">
      <w:pPr>
        <w:pStyle w:val="Heading3"/>
      </w:pPr>
      <w:r>
        <w:t>To create and implement the partnering arrangement, the Project’s key stakeholders shall meet prior to the construction of the Project for developing a partnering agreement. The arrangement should be comprehensive and focus on all issues necessary for successful completion of the Project, and shall identify common goals and objectives, develop a problem solution process, an Alternative Dispute Resolution (“ADR”) strategy, and an implementation plan for the partnering arrangement.</w:t>
      </w:r>
    </w:p>
    <w:p w14:paraId="6C6EDC33" w14:textId="77777777" w:rsidR="00DE1E93" w:rsidRDefault="00DE1E93" w:rsidP="00DE1E93">
      <w:pPr>
        <w:pStyle w:val="Heading3"/>
      </w:pPr>
      <w:r>
        <w:t xml:space="preserve">Formal contractual relations, responsibilities, and liabilities are not affected by any partnering arrangement. The cost associated with establishing this partnership shall be included in an allowance in the Contractor’s bid. </w:t>
      </w:r>
      <w:r w:rsidRPr="008956B8">
        <w:t xml:space="preserve">The A/E shall include in its Basic </w:t>
      </w:r>
      <w:r>
        <w:t>Fee</w:t>
      </w:r>
      <w:r w:rsidRPr="008956B8">
        <w:t xml:space="preserve"> the resources necessary to participate in the partnering meetings</w:t>
      </w:r>
      <w:r>
        <w:t>.</w:t>
      </w:r>
    </w:p>
    <w:p w14:paraId="74029227" w14:textId="77777777" w:rsidR="00DE1E93" w:rsidRDefault="00DE1E93" w:rsidP="00DE1E93">
      <w:pPr>
        <w:pStyle w:val="Heading3"/>
      </w:pPr>
      <w:r>
        <w:t>Partnering services may extend over the entire period of performance of the Project and may include intervention or project realignment services to be utilized if serious disputes arise. The Project’s key stakeholders should agree, during the initial partnering session, to the types of situations and circumstances in which intervention or realignment services shall be utilized.</w:t>
      </w:r>
    </w:p>
    <w:p w14:paraId="21ADC54D" w14:textId="77777777" w:rsidR="00DE1E93" w:rsidRDefault="00DE1E93" w:rsidP="00DE1E93">
      <w:pPr>
        <w:pStyle w:val="Heading4"/>
      </w:pPr>
      <w:r>
        <w:t>If realignment or intervention services are utilized, partnering facilitators shall not be called as witnesses in any litigation, mediation, or quasi-judicial proceeding.</w:t>
      </w:r>
    </w:p>
    <w:p w14:paraId="2276DA70" w14:textId="77777777" w:rsidR="001D4AA3" w:rsidRPr="008956B8" w:rsidRDefault="00524ADE" w:rsidP="00524ADE">
      <w:pPr>
        <w:pStyle w:val="Heading1"/>
      </w:pPr>
      <w:bookmarkStart w:id="88" w:name="_Toc439234554"/>
      <w:r>
        <w:lastRenderedPageBreak/>
        <w:t xml:space="preserve">- </w:t>
      </w:r>
      <w:r w:rsidR="001D4AA3" w:rsidRPr="008956B8">
        <w:t>Construction</w:t>
      </w:r>
      <w:bookmarkEnd w:id="85"/>
      <w:bookmarkEnd w:id="86"/>
      <w:bookmarkEnd w:id="87"/>
      <w:bookmarkEnd w:id="88"/>
    </w:p>
    <w:p w14:paraId="44A6CEC2" w14:textId="77777777" w:rsidR="009F077A" w:rsidRDefault="009F077A" w:rsidP="009F077A">
      <w:pPr>
        <w:pStyle w:val="Heading2"/>
      </w:pPr>
      <w:r>
        <w:t>Duration; Extent, Access</w:t>
      </w:r>
    </w:p>
    <w:p w14:paraId="4E56BAAC" w14:textId="77777777" w:rsidR="009F077A" w:rsidRDefault="009F077A" w:rsidP="009F077A">
      <w:pPr>
        <w:pStyle w:val="Heading3"/>
      </w:pPr>
      <w:r>
        <w:t xml:space="preserve">Unless the Contracting Authority agrees otherwise in writing, the Construction Stage will commence with the Contracting Authority’s issuance of the Notice to Proceed and will terminate upon </w:t>
      </w:r>
      <w:r w:rsidR="00C92D4D">
        <w:t>Contract Completion</w:t>
      </w:r>
      <w:r>
        <w:t>.</w:t>
      </w:r>
    </w:p>
    <w:p w14:paraId="70443C49" w14:textId="77777777" w:rsidR="009F077A" w:rsidRDefault="009F077A" w:rsidP="009F077A">
      <w:pPr>
        <w:pStyle w:val="Heading3"/>
      </w:pPr>
      <w:r>
        <w:t xml:space="preserve">The A/E shall have access, </w:t>
      </w:r>
      <w:proofErr w:type="gramStart"/>
      <w:r>
        <w:t>at all times</w:t>
      </w:r>
      <w:proofErr w:type="gramEnd"/>
      <w:r>
        <w:t>, to the Project whenever any Work is in preparation or in progress.</w:t>
      </w:r>
    </w:p>
    <w:p w14:paraId="04C9BAA1" w14:textId="77777777" w:rsidR="009F077A" w:rsidRDefault="009F077A" w:rsidP="009F077A">
      <w:pPr>
        <w:pStyle w:val="Heading2"/>
      </w:pPr>
      <w:r>
        <w:t>Progress of the Project</w:t>
      </w:r>
    </w:p>
    <w:p w14:paraId="4A095A93" w14:textId="77777777" w:rsidR="009F077A" w:rsidRDefault="009F077A" w:rsidP="009F077A">
      <w:pPr>
        <w:pStyle w:val="Heading3"/>
      </w:pPr>
      <w:r>
        <w:t>The A/E shall record the progress of the Project and provide written reports to the Contracting Authority and Owner on a monthly basis, unless otherwise agreed in writing. Such reports shall include information on the Contractor’s Work, as well as completion status on the entire Project, showing percentages of completion.</w:t>
      </w:r>
    </w:p>
    <w:p w14:paraId="63E49A0F" w14:textId="77777777" w:rsidR="009F077A" w:rsidRPr="008956B8" w:rsidRDefault="009F077A" w:rsidP="009F077A">
      <w:pPr>
        <w:pStyle w:val="Heading4"/>
      </w:pPr>
      <w:r w:rsidRPr="008956B8">
        <w:t>If the Pro</w:t>
      </w:r>
      <w:r>
        <w:t xml:space="preserve">ject is administered using </w:t>
      </w:r>
      <w:r w:rsidR="00177119" w:rsidRPr="008956B8">
        <w:t>the State</w:t>
      </w:r>
      <w:r w:rsidR="00177119">
        <w:t>’</w:t>
      </w:r>
      <w:r w:rsidR="00177119" w:rsidRPr="008956B8">
        <w:t xml:space="preserve">s </w:t>
      </w:r>
      <w:r w:rsidR="00177119">
        <w:t>w</w:t>
      </w:r>
      <w:r w:rsidR="00177119" w:rsidRPr="008956B8">
        <w:t>eb-based project management s</w:t>
      </w:r>
      <w:r w:rsidR="00177119">
        <w:t>oftware</w:t>
      </w:r>
      <w:r w:rsidRPr="008956B8">
        <w:t xml:space="preserve">, the </w:t>
      </w:r>
      <w:r>
        <w:t>A/E</w:t>
      </w:r>
      <w:r w:rsidRPr="008956B8">
        <w:t xml:space="preserve"> shall </w:t>
      </w:r>
      <w:r>
        <w:t xml:space="preserve">issue written reports </w:t>
      </w:r>
      <w:r w:rsidRPr="008956B8">
        <w:t>to the Contracting Authorit</w:t>
      </w:r>
      <w:r>
        <w:t xml:space="preserve">y, Owner, and </w:t>
      </w:r>
      <w:r w:rsidRPr="008956B8">
        <w:t>Contractor</w:t>
      </w:r>
      <w:r>
        <w:t xml:space="preserve"> </w:t>
      </w:r>
      <w:r w:rsidRPr="008956B8">
        <w:t xml:space="preserve">through the </w:t>
      </w:r>
      <w:r>
        <w:t>“Field Reports”</w:t>
      </w:r>
      <w:r w:rsidRPr="008956B8">
        <w:t xml:space="preserve"> business process.</w:t>
      </w:r>
    </w:p>
    <w:p w14:paraId="53F7176D" w14:textId="77777777" w:rsidR="009F077A" w:rsidRDefault="009F077A" w:rsidP="009F077A">
      <w:pPr>
        <w:pStyle w:val="Heading2"/>
      </w:pPr>
      <w:r>
        <w:t>Construction Progress Schedule</w:t>
      </w:r>
    </w:p>
    <w:p w14:paraId="494A929B" w14:textId="77777777" w:rsidR="009F077A" w:rsidRDefault="009F077A" w:rsidP="009F077A">
      <w:pPr>
        <w:pStyle w:val="Heading3"/>
      </w:pPr>
      <w:r>
        <w:t>The A/E shall review the Construction Progress Schedule for conformance with the Contract Documents, provide a copy of the Construction Progress Schedule and schedule of submittals to the Contracting Authority and Owner.</w:t>
      </w:r>
    </w:p>
    <w:p w14:paraId="4CE70E43" w14:textId="77777777" w:rsidR="009F077A" w:rsidRPr="008956B8" w:rsidRDefault="009F077A" w:rsidP="009F077A">
      <w:pPr>
        <w:pStyle w:val="Heading4"/>
      </w:pPr>
      <w:r w:rsidRPr="008956B8">
        <w:t>If the Pro</w:t>
      </w:r>
      <w:r>
        <w:t xml:space="preserve">ject is administered using </w:t>
      </w:r>
      <w:r w:rsidR="00177119" w:rsidRPr="008956B8">
        <w:t>the State</w:t>
      </w:r>
      <w:r w:rsidR="00177119">
        <w:t>’</w:t>
      </w:r>
      <w:r w:rsidR="00177119" w:rsidRPr="008956B8">
        <w:t xml:space="preserve">s </w:t>
      </w:r>
      <w:r w:rsidR="00177119">
        <w:t>w</w:t>
      </w:r>
      <w:r w:rsidR="00177119" w:rsidRPr="008956B8">
        <w:t>eb-based project management s</w:t>
      </w:r>
      <w:r w:rsidR="00177119">
        <w:t>oftware</w:t>
      </w:r>
      <w:r w:rsidRPr="008956B8">
        <w:t xml:space="preserve">, the </w:t>
      </w:r>
      <w:r>
        <w:t>A/E</w:t>
      </w:r>
      <w:r w:rsidRPr="008956B8">
        <w:t xml:space="preserve"> shall </w:t>
      </w:r>
      <w:r>
        <w:t>receive initial and updated schedules</w:t>
      </w:r>
      <w:r w:rsidRPr="008956B8">
        <w:t xml:space="preserve"> </w:t>
      </w:r>
      <w:r>
        <w:t xml:space="preserve">from the Contractor, and forward them to the Contracting Authority and Owner, </w:t>
      </w:r>
      <w:r w:rsidRPr="008956B8">
        <w:t xml:space="preserve">through the </w:t>
      </w:r>
      <w:r>
        <w:t>“Schedule Approvals”</w:t>
      </w:r>
      <w:r w:rsidRPr="008956B8">
        <w:t xml:space="preserve"> business process.</w:t>
      </w:r>
    </w:p>
    <w:p w14:paraId="571B04E4" w14:textId="77777777" w:rsidR="009F077A" w:rsidRDefault="009F077A" w:rsidP="009F077A">
      <w:pPr>
        <w:pStyle w:val="Heading3"/>
      </w:pPr>
      <w:r>
        <w:t xml:space="preserve">The A/E shall periodically inform the Contracting Authority and Owner of the need to update the Project Schedule as required to show current conditions, including conformance to the Construction </w:t>
      </w:r>
      <w:r w:rsidR="009719C1">
        <w:t xml:space="preserve">Progress </w:t>
      </w:r>
      <w:r>
        <w:t>Schedule, as updated from time to time.</w:t>
      </w:r>
    </w:p>
    <w:p w14:paraId="429795E4" w14:textId="77777777" w:rsidR="009F077A" w:rsidRDefault="009F077A" w:rsidP="009F077A">
      <w:pPr>
        <w:pStyle w:val="Heading4"/>
      </w:pPr>
      <w:r>
        <w:t>If such conditions indicate that Milestone completion dates shown on the Project Schedule may not be met, the A/E shall recommend corrective action to the Contracting Authority and Owner and carry out the directions of the Contracting Authority so that the Milestone completion dates may be met, unless the Contracting Authority and Owner agree in writing to revise the Milestone completion dates.</w:t>
      </w:r>
    </w:p>
    <w:p w14:paraId="4C5E175B" w14:textId="77777777" w:rsidR="009F077A" w:rsidRDefault="009F077A" w:rsidP="009F077A">
      <w:pPr>
        <w:pStyle w:val="Heading2"/>
      </w:pPr>
      <w:r>
        <w:t>Meetings</w:t>
      </w:r>
    </w:p>
    <w:p w14:paraId="50B2DB7E" w14:textId="77777777" w:rsidR="009F077A" w:rsidRDefault="009F077A" w:rsidP="009F077A">
      <w:pPr>
        <w:pStyle w:val="Heading3"/>
      </w:pPr>
      <w:r>
        <w:t xml:space="preserve">The A/E shall schedule, conduct, and participate in </w:t>
      </w:r>
      <w:r w:rsidRPr="0095378F">
        <w:t xml:space="preserve">weekly </w:t>
      </w:r>
      <w:r>
        <w:t>progress meetings with the Contracting Authority, Owner, appropriate Consultants, Contractor, Subcontractors, and any other parties involved in the Project to discuss such matters as procedures, progress, problems, and scheduling.</w:t>
      </w:r>
    </w:p>
    <w:p w14:paraId="789B5E04" w14:textId="77777777" w:rsidR="009F077A" w:rsidRPr="00514307" w:rsidRDefault="009F077A" w:rsidP="009F077A">
      <w:pPr>
        <w:pStyle w:val="Heading4"/>
      </w:pPr>
      <w:r w:rsidRPr="00514307">
        <w:t xml:space="preserve">The A/E shall prepare and distribute written agendas and minutes of all </w:t>
      </w:r>
      <w:r>
        <w:t>progress</w:t>
      </w:r>
      <w:r w:rsidRPr="00514307">
        <w:t xml:space="preserve"> meetings to the Contracting Authority, Owner, Contractor, and any other parties involved. The A/E shall not delegate the duty to prepare such agendas and minutes and shall distribute the written m</w:t>
      </w:r>
      <w:r>
        <w:t>inutes of each meeting within 3 </w:t>
      </w:r>
      <w:r w:rsidRPr="00514307">
        <w:t>business days after the meeting.</w:t>
      </w:r>
    </w:p>
    <w:p w14:paraId="7B72B935" w14:textId="77777777" w:rsidR="009F077A" w:rsidRPr="008956B8" w:rsidRDefault="009F077A" w:rsidP="009F077A">
      <w:pPr>
        <w:pStyle w:val="Heading5"/>
      </w:pPr>
      <w:r w:rsidRPr="008956B8">
        <w:t>If the Pro</w:t>
      </w:r>
      <w:r>
        <w:t xml:space="preserve">ject is administered using </w:t>
      </w:r>
      <w:r w:rsidR="00177119" w:rsidRPr="008956B8">
        <w:t>the State</w:t>
      </w:r>
      <w:r w:rsidR="00177119">
        <w:t>’</w:t>
      </w:r>
      <w:r w:rsidR="00177119" w:rsidRPr="008956B8">
        <w:t xml:space="preserve">s </w:t>
      </w:r>
      <w:r w:rsidR="00177119">
        <w:t>w</w:t>
      </w:r>
      <w:r w:rsidR="00177119" w:rsidRPr="008956B8">
        <w:t>eb-based project management s</w:t>
      </w:r>
      <w:r w:rsidR="00177119">
        <w:t>oftware</w:t>
      </w:r>
      <w:r w:rsidRPr="008956B8">
        <w:t xml:space="preserve">, the </w:t>
      </w:r>
      <w:r>
        <w:t>A/E</w:t>
      </w:r>
      <w:r w:rsidRPr="008956B8">
        <w:t xml:space="preserve"> shall </w:t>
      </w:r>
      <w:r>
        <w:t xml:space="preserve">distribute meeting agendas and minutes </w:t>
      </w:r>
      <w:r w:rsidRPr="008956B8">
        <w:t xml:space="preserve">to </w:t>
      </w:r>
      <w:r w:rsidR="00177119">
        <w:t>the</w:t>
      </w:r>
      <w:r w:rsidRPr="008956B8">
        <w:t xml:space="preserve"> Contractor</w:t>
      </w:r>
      <w:r>
        <w:t xml:space="preserve">, </w:t>
      </w:r>
      <w:r w:rsidRPr="008956B8">
        <w:t>Contracting Authority,</w:t>
      </w:r>
      <w:r>
        <w:t xml:space="preserve"> and</w:t>
      </w:r>
      <w:r w:rsidRPr="008956B8">
        <w:t xml:space="preserve"> Owner</w:t>
      </w:r>
      <w:r>
        <w:t xml:space="preserve"> </w:t>
      </w:r>
      <w:r w:rsidRPr="008956B8">
        <w:t xml:space="preserve">through the </w:t>
      </w:r>
      <w:r>
        <w:t>“Meeting Minutes”</w:t>
      </w:r>
      <w:r w:rsidRPr="008956B8">
        <w:t xml:space="preserve"> business process</w:t>
      </w:r>
      <w:r w:rsidR="00177119">
        <w:t>,</w:t>
      </w:r>
      <w:r>
        <w:t xml:space="preserve"> and document issues identified during progress meetings that require resolution by one or more construction participants through the “Action Items” business process.</w:t>
      </w:r>
    </w:p>
    <w:p w14:paraId="7B382CE6" w14:textId="77777777" w:rsidR="009F077A" w:rsidRPr="00514307" w:rsidRDefault="009F077A" w:rsidP="009F077A">
      <w:pPr>
        <w:pStyle w:val="Heading4"/>
      </w:pPr>
      <w:r w:rsidRPr="00514307">
        <w:t xml:space="preserve">The A/E shall attach the minutes of each progress meeting </w:t>
      </w:r>
      <w:r>
        <w:t xml:space="preserve">to </w:t>
      </w:r>
      <w:r w:rsidRPr="00514307">
        <w:t>the Contractor’s weekly written report as submitted to the A/E, describ</w:t>
      </w:r>
      <w:r w:rsidR="00C92D4D">
        <w:t>ing progress on the Contractor</w:t>
      </w:r>
      <w:r w:rsidRPr="00514307">
        <w:t xml:space="preserve"> and its Subcontractors’ past, current, and upcoming activities.</w:t>
      </w:r>
    </w:p>
    <w:p w14:paraId="351F5D21" w14:textId="77777777" w:rsidR="009F077A" w:rsidRPr="00514307" w:rsidRDefault="009F077A" w:rsidP="009F077A">
      <w:pPr>
        <w:pStyle w:val="Heading4"/>
      </w:pPr>
      <w:r w:rsidRPr="00514307">
        <w:t>The minutes of each progress meeting shall reflect any objection made to the minutes of the previous meeting and any response.</w:t>
      </w:r>
    </w:p>
    <w:p w14:paraId="0F449248" w14:textId="77777777" w:rsidR="009F077A" w:rsidRDefault="009F077A" w:rsidP="009F077A">
      <w:pPr>
        <w:pStyle w:val="Heading4"/>
      </w:pPr>
      <w:r w:rsidRPr="00A457B4">
        <w:t>The A/E shall notify the Contractor, and other Persons involved in the Project of the time and place of the progress meetings that shall thereafter be the same day and hour of the week for the duration of the Project, unless the A/E notifies the Contractor and other persons involved in the Project of a different day and hour at least 2 days in advance.</w:t>
      </w:r>
    </w:p>
    <w:p w14:paraId="54AC9F15" w14:textId="77777777" w:rsidR="009F077A" w:rsidRPr="00514307" w:rsidRDefault="009F077A" w:rsidP="009F077A">
      <w:pPr>
        <w:pStyle w:val="Heading3"/>
      </w:pPr>
      <w:r w:rsidRPr="00471AC8">
        <w:t>The A/E shall</w:t>
      </w:r>
      <w:r>
        <w:t xml:space="preserve"> attend and </w:t>
      </w:r>
      <w:r w:rsidRPr="00471AC8">
        <w:t>participate in preconstruction, quality</w:t>
      </w:r>
      <w:r>
        <w:t>-</w:t>
      </w:r>
      <w:r w:rsidRPr="00471AC8">
        <w:t>control, pre-installation, and special meetings with the Contracting Authority, Owner, appropriate Consultants, Contractor, Subcontractors, and any other parties involved in the Project.</w:t>
      </w:r>
    </w:p>
    <w:p w14:paraId="7D5FDB0A" w14:textId="77777777" w:rsidR="009F077A" w:rsidRDefault="009F077A" w:rsidP="009F077A">
      <w:pPr>
        <w:pStyle w:val="Heading2"/>
      </w:pPr>
      <w:r>
        <w:lastRenderedPageBreak/>
        <w:t>Site Visits and Observation</w:t>
      </w:r>
    </w:p>
    <w:p w14:paraId="61631CD8" w14:textId="77777777" w:rsidR="009F077A" w:rsidRDefault="009F077A" w:rsidP="009F077A">
      <w:pPr>
        <w:pStyle w:val="Heading3"/>
      </w:pPr>
      <w:r>
        <w:t>The A/E shall notify, advise, and consult with the Contracting Authority and Owner and protect the State against Defective Work throughout the completion of the Projec</w:t>
      </w:r>
      <w:r w:rsidR="008E1F43">
        <w:t xml:space="preserve">t, which includes </w:t>
      </w:r>
      <w:r w:rsidR="00C92D4D">
        <w:t>the Correction Period</w:t>
      </w:r>
      <w:r>
        <w:t>.</w:t>
      </w:r>
    </w:p>
    <w:p w14:paraId="32568162" w14:textId="77777777" w:rsidR="009F077A" w:rsidRDefault="009F077A" w:rsidP="009F077A">
      <w:pPr>
        <w:pStyle w:val="Heading3"/>
      </w:pPr>
      <w:r>
        <w:t>The A/E shall designate a field representative, subject to the Contracting Authority’s approval, to review the Work of the Contractor for Defective Work, to maintain familiarity with the progress and quality of the Work on the Project, to observe and check the progress and quality of the Work, and to take action as necessary or appropriate to achieve conformity with the Contract Documents.</w:t>
      </w:r>
    </w:p>
    <w:p w14:paraId="3BAE4A31" w14:textId="77777777" w:rsidR="009F077A" w:rsidRDefault="009F077A" w:rsidP="009F077A">
      <w:pPr>
        <w:pStyle w:val="Heading3"/>
      </w:pPr>
      <w:r>
        <w:t>The A/E, and appropriate Consultants, shall also visit the Project at such intervals as the Contracting Authority requires, to review the Work of the Contractor for Defective Work, to become familiar with the progress and quality of the Work on the Project, and to determine if the Work is proceeding in conformity with the Contract Documents.</w:t>
      </w:r>
    </w:p>
    <w:p w14:paraId="28611F7B" w14:textId="77777777" w:rsidR="009F077A" w:rsidRDefault="009F077A" w:rsidP="009F077A">
      <w:pPr>
        <w:pStyle w:val="Heading4"/>
      </w:pPr>
      <w:r>
        <w:t>Such visits shall specifically include those listed in the Agreement, observation of large excavations, observation of footings during placement of concrete and observation of masonry work, structural steel erection, roofing work and interior finishes.</w:t>
      </w:r>
    </w:p>
    <w:p w14:paraId="310177D1" w14:textId="77777777" w:rsidR="009F077A" w:rsidRPr="008956B8" w:rsidRDefault="009F077A" w:rsidP="009F077A">
      <w:pPr>
        <w:pStyle w:val="Heading3"/>
      </w:pPr>
      <w:r w:rsidRPr="008956B8">
        <w:t xml:space="preserve">In all events, the A/E and appropriate Consultants, shall be at the Site </w:t>
      </w:r>
      <w:r w:rsidRPr="00FC763F">
        <w:t xml:space="preserve">for such purposes not less than </w:t>
      </w:r>
      <w:r>
        <w:t xml:space="preserve">the number of </w:t>
      </w:r>
      <w:r w:rsidRPr="006E74CE">
        <w:t xml:space="preserve">hours per week </w:t>
      </w:r>
      <w:r>
        <w:t xml:space="preserve">identified in the Agreement </w:t>
      </w:r>
      <w:r w:rsidRPr="006E74CE">
        <w:t>whenever any Work is in preparation or progress, unless ot</w:t>
      </w:r>
      <w:r w:rsidRPr="008956B8">
        <w:t>herwise expressly provided in writing by the Contracting Authority.</w:t>
      </w:r>
    </w:p>
    <w:p w14:paraId="205E675E" w14:textId="77777777" w:rsidR="009F077A" w:rsidRDefault="009F077A" w:rsidP="009F077A">
      <w:pPr>
        <w:pStyle w:val="Heading3"/>
      </w:pPr>
      <w:r>
        <w:t>If the A/E becomes aware, either through such visits or otherwise, of any Defective Work on the Project, then the A/E shall immediately report the Defective Work to the Contracting Authority and Owner, together with recommendations for the correction thereof, and shall deliver written notice to the Contractor to correct such Defective Work. Such written notice shall specify the time within which the Contractor shall correct the Work</w:t>
      </w:r>
      <w:r w:rsidRPr="00F6502B">
        <w:t xml:space="preserve"> </w:t>
      </w:r>
      <w:r>
        <w:t>(“72-Hour Notice”)</w:t>
      </w:r>
      <w:r w:rsidR="003B4AA0">
        <w:t>.</w:t>
      </w:r>
    </w:p>
    <w:p w14:paraId="60B03DD7" w14:textId="77777777" w:rsidR="009F077A" w:rsidRPr="008956B8" w:rsidRDefault="009F077A" w:rsidP="009F077A">
      <w:pPr>
        <w:pStyle w:val="Heading4"/>
      </w:pPr>
      <w:r w:rsidRPr="008956B8">
        <w:t>If the Pro</w:t>
      </w:r>
      <w:r>
        <w:t xml:space="preserve">ject is administered using </w:t>
      </w:r>
      <w:r w:rsidR="00177119" w:rsidRPr="008956B8">
        <w:t>the State</w:t>
      </w:r>
      <w:r w:rsidR="00177119">
        <w:t>’</w:t>
      </w:r>
      <w:r w:rsidR="00177119" w:rsidRPr="008956B8">
        <w:t xml:space="preserve">s </w:t>
      </w:r>
      <w:r w:rsidR="00177119">
        <w:t>w</w:t>
      </w:r>
      <w:r w:rsidR="00177119" w:rsidRPr="008956B8">
        <w:t>eb-based project management s</w:t>
      </w:r>
      <w:r w:rsidR="00177119">
        <w:t>oftware</w:t>
      </w:r>
      <w:r w:rsidRPr="008956B8">
        <w:t xml:space="preserve">, the A/E shall </w:t>
      </w:r>
      <w:r>
        <w:t xml:space="preserve">issue written notice of </w:t>
      </w:r>
      <w:r w:rsidR="00F315F3">
        <w:t>Defective Work</w:t>
      </w:r>
      <w:r w:rsidR="00F315F3" w:rsidRPr="008956B8">
        <w:t xml:space="preserve"> </w:t>
      </w:r>
      <w:r w:rsidRPr="008956B8">
        <w:t xml:space="preserve">to </w:t>
      </w:r>
      <w:r>
        <w:t>the</w:t>
      </w:r>
      <w:r w:rsidRPr="008956B8">
        <w:t xml:space="preserve"> Contractor</w:t>
      </w:r>
      <w:r>
        <w:t xml:space="preserve"> with copies to </w:t>
      </w:r>
      <w:r w:rsidRPr="008956B8">
        <w:t>the Contracting Authority</w:t>
      </w:r>
      <w:r>
        <w:t xml:space="preserve"> and Owner,</w:t>
      </w:r>
      <w:r w:rsidRPr="008956B8">
        <w:t xml:space="preserve"> through the </w:t>
      </w:r>
      <w:r>
        <w:t>“72 Hour Notice”</w:t>
      </w:r>
      <w:r w:rsidRPr="008956B8">
        <w:t xml:space="preserve"> business process.</w:t>
      </w:r>
    </w:p>
    <w:p w14:paraId="64413FE3" w14:textId="77777777" w:rsidR="009F077A" w:rsidRDefault="009F077A" w:rsidP="009F077A">
      <w:pPr>
        <w:pStyle w:val="Heading3"/>
      </w:pPr>
      <w:r>
        <w:t>The A/E may disapprove or reject any item of Work that it believes will not produce a Project that conforms to the Contract Documents or will prejudice the integrity of the design concept of the Project as a functioning whole as indicated by the Contract Documents.</w:t>
      </w:r>
    </w:p>
    <w:p w14:paraId="363CDF0D" w14:textId="77777777" w:rsidR="009F077A" w:rsidRDefault="009F077A" w:rsidP="009F077A">
      <w:pPr>
        <w:pStyle w:val="Heading3"/>
      </w:pPr>
      <w:r>
        <w:t>The A/E shall immediately notify the Contracting Authority and Owner any time the A/E disapproves or rejects an item of Work.</w:t>
      </w:r>
    </w:p>
    <w:p w14:paraId="5845CBAA" w14:textId="77777777" w:rsidR="009F077A" w:rsidRDefault="009F077A" w:rsidP="009F077A">
      <w:pPr>
        <w:pStyle w:val="Heading2"/>
      </w:pPr>
      <w:r>
        <w:t>Investigation of Conditions for Renovation or Remodeling</w:t>
      </w:r>
    </w:p>
    <w:p w14:paraId="08A31FB7" w14:textId="77777777" w:rsidR="009F077A" w:rsidRDefault="009F077A" w:rsidP="009F077A">
      <w:pPr>
        <w:pStyle w:val="Heading3"/>
      </w:pPr>
      <w:r>
        <w:t>For renovation and remodeling, the A/E shall, as portions of the Project become accessible, investigate existing conditions, and verify the accuracy of information provided by the Owner about such existing conditions.</w:t>
      </w:r>
    </w:p>
    <w:p w14:paraId="7504529E" w14:textId="77777777" w:rsidR="009F077A" w:rsidRDefault="009F077A" w:rsidP="009F077A">
      <w:pPr>
        <w:pStyle w:val="Heading2"/>
      </w:pPr>
      <w:r>
        <w:t>Interpretations</w:t>
      </w:r>
    </w:p>
    <w:p w14:paraId="41E27EDE" w14:textId="77777777" w:rsidR="009F077A" w:rsidRDefault="009F077A" w:rsidP="009F077A">
      <w:pPr>
        <w:pStyle w:val="Heading3"/>
      </w:pPr>
      <w:r>
        <w:t>The A/E shall render interpretations of the Contract Documents necessary for the proper execution or progress of the Work on the Project.</w:t>
      </w:r>
    </w:p>
    <w:p w14:paraId="2929F413" w14:textId="77777777" w:rsidR="009F077A" w:rsidRDefault="009F077A" w:rsidP="009F077A">
      <w:pPr>
        <w:pStyle w:val="Heading3"/>
      </w:pPr>
      <w:r>
        <w:t>The A/E shall respond to the Contractor’s Request for Interpretation (“RFI”) within 3 days of receiving the RFI.</w:t>
      </w:r>
    </w:p>
    <w:p w14:paraId="4985462F" w14:textId="77777777" w:rsidR="009F077A" w:rsidRDefault="009F077A" w:rsidP="009F077A">
      <w:pPr>
        <w:pStyle w:val="Heading3"/>
      </w:pPr>
      <w:r>
        <w:t>All interpretations shall be in writing, shall be consistent with the intent of, and reasonably inferable from, the Contract Documents and shall be delivered to the Contracting Authority, Owner, and Contractor.</w:t>
      </w:r>
    </w:p>
    <w:p w14:paraId="18E24547" w14:textId="77777777" w:rsidR="009F077A" w:rsidRDefault="009F077A" w:rsidP="009F077A">
      <w:pPr>
        <w:pStyle w:val="Heading3"/>
      </w:pPr>
      <w:r>
        <w:t>The A/E shall keep a log of all RFIs and their respective responses.</w:t>
      </w:r>
    </w:p>
    <w:p w14:paraId="3B888438" w14:textId="77777777" w:rsidR="009F077A" w:rsidRPr="008956B8" w:rsidRDefault="009F077A" w:rsidP="009F077A">
      <w:pPr>
        <w:pStyle w:val="Heading3"/>
      </w:pPr>
      <w:r w:rsidRPr="008956B8">
        <w:t>If the Pro</w:t>
      </w:r>
      <w:r>
        <w:t xml:space="preserve">ject is administered using </w:t>
      </w:r>
      <w:r w:rsidR="00177119" w:rsidRPr="008956B8">
        <w:t>the State</w:t>
      </w:r>
      <w:r w:rsidR="00177119">
        <w:t>’</w:t>
      </w:r>
      <w:r w:rsidR="00177119" w:rsidRPr="008956B8">
        <w:t xml:space="preserve">s </w:t>
      </w:r>
      <w:r w:rsidR="00177119">
        <w:t>w</w:t>
      </w:r>
      <w:r w:rsidR="00177119" w:rsidRPr="008956B8">
        <w:t>eb-based project management s</w:t>
      </w:r>
      <w:r w:rsidR="00177119">
        <w:t>oftware</w:t>
      </w:r>
      <w:r w:rsidRPr="008956B8">
        <w:t xml:space="preserve">, the A/E shall </w:t>
      </w:r>
      <w:r>
        <w:t>render</w:t>
      </w:r>
      <w:r w:rsidRPr="008956B8">
        <w:t xml:space="preserve"> its </w:t>
      </w:r>
      <w:r>
        <w:t>interpretations</w:t>
      </w:r>
      <w:r w:rsidRPr="008956B8">
        <w:t xml:space="preserve"> to the Contracting Authority, Owner, and Contractor</w:t>
      </w:r>
      <w:r>
        <w:t xml:space="preserve"> </w:t>
      </w:r>
      <w:r w:rsidRPr="008956B8">
        <w:t xml:space="preserve">through the </w:t>
      </w:r>
      <w:r>
        <w:t>“Request for Interpretations”</w:t>
      </w:r>
      <w:r w:rsidRPr="008956B8">
        <w:t xml:space="preserve"> business process.</w:t>
      </w:r>
    </w:p>
    <w:p w14:paraId="7F45207F" w14:textId="77777777" w:rsidR="009F077A" w:rsidRDefault="009F077A" w:rsidP="009F077A">
      <w:pPr>
        <w:pStyle w:val="Heading2"/>
      </w:pPr>
      <w:r>
        <w:t>Differing Site Condition Investigation</w:t>
      </w:r>
    </w:p>
    <w:p w14:paraId="19FCA545" w14:textId="77777777" w:rsidR="009F077A" w:rsidRDefault="009F077A" w:rsidP="009F077A">
      <w:pPr>
        <w:pStyle w:val="Heading3"/>
      </w:pPr>
      <w:r>
        <w:t>Promptly after receiving notice of a Differing Site Condition from the Contractor, the A/E shall investigate to determine whether the Contractor has encountered a Differing Site Condition.</w:t>
      </w:r>
    </w:p>
    <w:p w14:paraId="0C5D08BC" w14:textId="77777777" w:rsidR="009F077A" w:rsidRDefault="009F077A" w:rsidP="009F077A">
      <w:pPr>
        <w:pStyle w:val="Heading3"/>
      </w:pPr>
      <w:r>
        <w:t>The A/E shall give written notice of its determination to the Contracting Authority and Contractor within 10 days after completing the investigation.</w:t>
      </w:r>
    </w:p>
    <w:p w14:paraId="6824BE68" w14:textId="77777777" w:rsidR="009F077A" w:rsidRDefault="009F077A" w:rsidP="009F077A">
      <w:pPr>
        <w:pStyle w:val="Heading3"/>
      </w:pPr>
      <w:r>
        <w:lastRenderedPageBreak/>
        <w:t>If the A/E determines that the Contractor has encountered a Differing Site Condition, the A/E shall prepare (as appropriate) a resulting Change Order or a Change Directive through which the Contracting Authority may convey its disagreement with the A/E’s determination.</w:t>
      </w:r>
    </w:p>
    <w:p w14:paraId="64A978C4" w14:textId="77777777" w:rsidR="009F077A" w:rsidRDefault="009F077A" w:rsidP="009F077A">
      <w:pPr>
        <w:pStyle w:val="Heading2"/>
      </w:pPr>
      <w:r>
        <w:t>Coordination Drawings</w:t>
      </w:r>
    </w:p>
    <w:p w14:paraId="548AE100" w14:textId="77777777" w:rsidR="009F077A" w:rsidRDefault="009F077A" w:rsidP="009F077A">
      <w:pPr>
        <w:pStyle w:val="Heading3"/>
      </w:pPr>
      <w:r>
        <w:t>The A/E shall review the Coordination Drawings to determine whether the Coordination Participants achieved the goals established in the coordination meetings.</w:t>
      </w:r>
    </w:p>
    <w:p w14:paraId="6EE6A91E" w14:textId="77777777" w:rsidR="009F077A" w:rsidRDefault="009F077A" w:rsidP="009F077A">
      <w:pPr>
        <w:pStyle w:val="Heading3"/>
      </w:pPr>
      <w:r>
        <w:t>The A/E shall report any concerns, in writing, to the Coordination Participants within 14 days after receiving the drawings.</w:t>
      </w:r>
    </w:p>
    <w:p w14:paraId="21F2E839" w14:textId="77777777" w:rsidR="009F077A" w:rsidRDefault="009F077A" w:rsidP="009F077A">
      <w:pPr>
        <w:pStyle w:val="Heading3"/>
      </w:pPr>
      <w:r>
        <w:t>If installed Work causes or contributes to interference with subsequent Work of a Separate Contractor, the A/E shall determine the needed modifications to the installed Work to accommodate the subsequent Work.</w:t>
      </w:r>
    </w:p>
    <w:p w14:paraId="7EC3A427" w14:textId="77777777" w:rsidR="009F077A" w:rsidRPr="008956B8" w:rsidRDefault="009F077A" w:rsidP="009F077A">
      <w:pPr>
        <w:pStyle w:val="Heading3"/>
      </w:pPr>
      <w:r w:rsidRPr="008956B8">
        <w:t>If the Pro</w:t>
      </w:r>
      <w:r>
        <w:t xml:space="preserve">ject is administered using </w:t>
      </w:r>
      <w:r w:rsidR="00177119" w:rsidRPr="008956B8">
        <w:t>the State</w:t>
      </w:r>
      <w:r w:rsidR="00177119">
        <w:t>’</w:t>
      </w:r>
      <w:r w:rsidR="00177119" w:rsidRPr="008956B8">
        <w:t xml:space="preserve">s </w:t>
      </w:r>
      <w:r w:rsidR="00177119">
        <w:t>w</w:t>
      </w:r>
      <w:r w:rsidR="00177119" w:rsidRPr="008956B8">
        <w:t>eb-based project management s</w:t>
      </w:r>
      <w:r w:rsidR="00177119">
        <w:t>oftware</w:t>
      </w:r>
      <w:r w:rsidRPr="008956B8">
        <w:t xml:space="preserve">, the </w:t>
      </w:r>
      <w:r>
        <w:t>A/E</w:t>
      </w:r>
      <w:r w:rsidRPr="008956B8">
        <w:t xml:space="preserve"> shall </w:t>
      </w:r>
      <w:r>
        <w:t>receive and forward Coordination Drawings</w:t>
      </w:r>
      <w:r w:rsidRPr="008956B8">
        <w:t xml:space="preserve"> to </w:t>
      </w:r>
      <w:r>
        <w:t xml:space="preserve">its Consultants using </w:t>
      </w:r>
      <w:r w:rsidRPr="008956B8">
        <w:t xml:space="preserve">the </w:t>
      </w:r>
      <w:r>
        <w:t>“Submittals”</w:t>
      </w:r>
      <w:r w:rsidRPr="008956B8">
        <w:t xml:space="preserve"> business process.</w:t>
      </w:r>
    </w:p>
    <w:p w14:paraId="327D5704" w14:textId="77777777" w:rsidR="009F077A" w:rsidRDefault="009F077A" w:rsidP="009F077A">
      <w:pPr>
        <w:pStyle w:val="Heading2"/>
      </w:pPr>
      <w:r>
        <w:t>Submittal Review</w:t>
      </w:r>
    </w:p>
    <w:p w14:paraId="0D800F32" w14:textId="77777777" w:rsidR="009F077A" w:rsidRDefault="009F077A" w:rsidP="009F077A">
      <w:pPr>
        <w:pStyle w:val="Heading3"/>
      </w:pPr>
      <w:r>
        <w:t>The A/E shall review Submittals such as Shop Drawings, Product Data, and Samples for conformity with design intent and conformity with the Contract Documents within 14 days of receiving Submittals or in accordance with the approved submittal schedule, or other period as mutually agreed by the A/E and Contractor.</w:t>
      </w:r>
    </w:p>
    <w:p w14:paraId="04D3A35F" w14:textId="77777777" w:rsidR="009F077A" w:rsidRDefault="009F077A" w:rsidP="009F077A">
      <w:pPr>
        <w:pStyle w:val="Heading3"/>
      </w:pPr>
      <w:r>
        <w:t>The A/E shall also review drawings, calculations, and designs required of the Contractor and its Subcontractors and provided with such Submittals (except calculations and designs of manufacturers of original equipment and systems to be installed in the Project and except calculations and designs which the Contract Documents expressly make the sole responsibility of the Contractor or one or more Subcontractors, Material Suppliers, or other persons).</w:t>
      </w:r>
    </w:p>
    <w:p w14:paraId="462F1B73" w14:textId="77777777" w:rsidR="009F077A" w:rsidRDefault="009F077A" w:rsidP="009F077A">
      <w:pPr>
        <w:pStyle w:val="Heading3"/>
      </w:pPr>
      <w:r>
        <w:t xml:space="preserve">The A/E shall act upon resubmission of corrected Submittals within 14 days of receiving them, or </w:t>
      </w:r>
      <w:proofErr w:type="gramStart"/>
      <w:r>
        <w:t>other</w:t>
      </w:r>
      <w:proofErr w:type="gramEnd"/>
      <w:r>
        <w:t xml:space="preserve"> period as mutually agreed by the A/E and Contractor.</w:t>
      </w:r>
    </w:p>
    <w:p w14:paraId="183CDD80" w14:textId="77777777" w:rsidR="009F077A" w:rsidRDefault="009F077A" w:rsidP="009F077A">
      <w:pPr>
        <w:pStyle w:val="Heading3"/>
      </w:pPr>
      <w:r>
        <w:t>The Contractor shall review and stamp “approved” all Submittals before forwarding them to the A/E. If it is apparent to the A/E that the Contractor has not reviewed the Submittals, or has conducted an incomplete review of them, the A/E may reject the Submittals.</w:t>
      </w:r>
    </w:p>
    <w:p w14:paraId="720A3F5A" w14:textId="77777777" w:rsidR="009F077A" w:rsidRDefault="009F077A" w:rsidP="009F077A">
      <w:pPr>
        <w:pStyle w:val="Heading3"/>
      </w:pPr>
      <w:r>
        <w:t>The A/E may hold samples and other Submittals used to coordinate finishes, colors, patterns, textures, or other characteristics until Submittals for adjacent materials are available. The A/E shall issue a written notice to the Contractor stating that its Submittal is being held, within 7 days of receiving it.</w:t>
      </w:r>
    </w:p>
    <w:p w14:paraId="0E2D6752" w14:textId="77777777" w:rsidR="009F077A" w:rsidRPr="008956B8" w:rsidRDefault="009F077A" w:rsidP="009F077A">
      <w:pPr>
        <w:pStyle w:val="Heading3"/>
      </w:pPr>
      <w:r w:rsidRPr="008956B8">
        <w:t>If the Pro</w:t>
      </w:r>
      <w:r>
        <w:t xml:space="preserve">ject is administered using </w:t>
      </w:r>
      <w:r w:rsidR="00177119" w:rsidRPr="008956B8">
        <w:t>the State</w:t>
      </w:r>
      <w:r w:rsidR="00177119">
        <w:t>’</w:t>
      </w:r>
      <w:r w:rsidR="00177119" w:rsidRPr="008956B8">
        <w:t xml:space="preserve">s </w:t>
      </w:r>
      <w:r w:rsidR="00177119">
        <w:t>w</w:t>
      </w:r>
      <w:r w:rsidR="00177119" w:rsidRPr="008956B8">
        <w:t>eb-based project management s</w:t>
      </w:r>
      <w:r w:rsidR="00177119">
        <w:t>oftware</w:t>
      </w:r>
      <w:r w:rsidRPr="008956B8">
        <w:t xml:space="preserve">, the </w:t>
      </w:r>
      <w:r>
        <w:t>A/E</w:t>
      </w:r>
      <w:r w:rsidRPr="008956B8">
        <w:t xml:space="preserve"> shall </w:t>
      </w:r>
      <w:r>
        <w:t>receive and forward submittals</w:t>
      </w:r>
      <w:r w:rsidRPr="008956B8">
        <w:t xml:space="preserve"> to </w:t>
      </w:r>
      <w:r>
        <w:t xml:space="preserve">its Consultants, and return reviewed submittals to the Contractor, using </w:t>
      </w:r>
      <w:r w:rsidRPr="008956B8">
        <w:t xml:space="preserve">the </w:t>
      </w:r>
      <w:r>
        <w:t>“Submittals”</w:t>
      </w:r>
      <w:r w:rsidRPr="008956B8">
        <w:t xml:space="preserve"> business process.</w:t>
      </w:r>
    </w:p>
    <w:p w14:paraId="7EE15F92" w14:textId="77777777" w:rsidR="009F077A" w:rsidRDefault="009F077A" w:rsidP="009F077A">
      <w:pPr>
        <w:pStyle w:val="Heading2"/>
      </w:pPr>
      <w:r>
        <w:t>Additional Tests and Inspections</w:t>
      </w:r>
    </w:p>
    <w:p w14:paraId="271C5961" w14:textId="77777777" w:rsidR="009F077A" w:rsidRPr="008956B8" w:rsidRDefault="009F077A" w:rsidP="009F077A">
      <w:pPr>
        <w:pStyle w:val="Heading3"/>
      </w:pPr>
      <w:r w:rsidRPr="008956B8">
        <w:t>If the A/E determines that any portion of the Work requires inspection, testing, or approval not otherwise required under the Contract Documents, the A/E shall order the inspection, testing, or approval.</w:t>
      </w:r>
    </w:p>
    <w:p w14:paraId="059DA31A" w14:textId="77777777" w:rsidR="009F077A" w:rsidRPr="008956B8" w:rsidRDefault="009F077A" w:rsidP="009F077A">
      <w:pPr>
        <w:pStyle w:val="Heading3"/>
      </w:pPr>
      <w:r w:rsidRPr="008956B8">
        <w:t>Within 5 days after completion of an inspection, test, or approval, the A/E shall provide an original report of the inspection, test, or approval to the Contractor and the Contracting Authority with a recommendation for or against acc</w:t>
      </w:r>
      <w:r>
        <w:t>eptance of the results therein.</w:t>
      </w:r>
    </w:p>
    <w:p w14:paraId="0B86CD27" w14:textId="77777777" w:rsidR="009F077A" w:rsidRPr="008956B8" w:rsidRDefault="009F077A" w:rsidP="009F077A">
      <w:pPr>
        <w:pStyle w:val="Heading3"/>
      </w:pPr>
      <w:r>
        <w:t>T</w:t>
      </w:r>
      <w:r w:rsidRPr="008956B8">
        <w:t xml:space="preserve">he Owner shall reimburse the A/E </w:t>
      </w:r>
      <w:r>
        <w:t xml:space="preserve">for the </w:t>
      </w:r>
      <w:r w:rsidRPr="008956B8">
        <w:t xml:space="preserve">special inspection, test, or approval </w:t>
      </w:r>
      <w:r>
        <w:t>as a change in the Services.</w:t>
      </w:r>
    </w:p>
    <w:p w14:paraId="4D790731" w14:textId="77777777" w:rsidR="009F077A" w:rsidRPr="003E2EFA" w:rsidRDefault="009F077A" w:rsidP="009F077A">
      <w:pPr>
        <w:pStyle w:val="Heading3"/>
      </w:pPr>
      <w:r w:rsidRPr="008956B8">
        <w:t>The A/E shall not be reimbursed or otherwise compensated for any special inspection, testing, or approval made necessary by the act or omission of the A/E or any Consultant of the A/E.</w:t>
      </w:r>
    </w:p>
    <w:p w14:paraId="3715BB38" w14:textId="77777777" w:rsidR="009F077A" w:rsidRDefault="009F077A" w:rsidP="009F077A">
      <w:pPr>
        <w:pStyle w:val="Heading2"/>
      </w:pPr>
      <w:r>
        <w:t>Change Order Procedure</w:t>
      </w:r>
    </w:p>
    <w:p w14:paraId="57BC13B5" w14:textId="77777777" w:rsidR="009F077A" w:rsidRDefault="009F077A" w:rsidP="009F077A">
      <w:pPr>
        <w:pStyle w:val="Heading3"/>
        <w:keepNext/>
      </w:pPr>
      <w:r w:rsidRPr="0047767A">
        <w:rPr>
          <w:u w:val="single"/>
        </w:rPr>
        <w:t>Paperwork Consolidation</w:t>
      </w:r>
      <w:r>
        <w:t>.</w:t>
      </w:r>
    </w:p>
    <w:p w14:paraId="654CE1B7" w14:textId="77777777" w:rsidR="009F077A" w:rsidRDefault="009F077A" w:rsidP="009F077A">
      <w:pPr>
        <w:pStyle w:val="Heading4"/>
      </w:pPr>
      <w:r>
        <w:t xml:space="preserve">Related </w:t>
      </w:r>
      <w:r w:rsidR="00D65B17">
        <w:t>M</w:t>
      </w:r>
      <w:r>
        <w:t xml:space="preserve">odifications, with the same or similar justification (e.g., Owner Request or field resolution), may be consolidated into the same </w:t>
      </w:r>
      <w:r w:rsidR="00D65B17">
        <w:t>C</w:t>
      </w:r>
      <w:r>
        <w:t>hange</w:t>
      </w:r>
      <w:r w:rsidR="00D65B17">
        <w:t xml:space="preserve"> Order</w:t>
      </w:r>
      <w:r>
        <w:t>.</w:t>
      </w:r>
    </w:p>
    <w:p w14:paraId="517C16F3" w14:textId="77777777" w:rsidR="009F077A" w:rsidRDefault="009F077A" w:rsidP="009F077A">
      <w:pPr>
        <w:pStyle w:val="Heading4"/>
      </w:pPr>
      <w:r>
        <w:t xml:space="preserve">Add and deduct </w:t>
      </w:r>
      <w:r w:rsidR="00D65B17">
        <w:t>M</w:t>
      </w:r>
      <w:r>
        <w:t>odifications, with the same or similar justification, may be included on the same Change Order.</w:t>
      </w:r>
    </w:p>
    <w:p w14:paraId="20895094" w14:textId="61B52CA1" w:rsidR="009F077A" w:rsidRDefault="00D65B17" w:rsidP="009F077A">
      <w:pPr>
        <w:pStyle w:val="Heading4"/>
      </w:pPr>
      <w:r>
        <w:lastRenderedPageBreak/>
        <w:t>M</w:t>
      </w:r>
      <w:r w:rsidR="009F077A">
        <w:t>odifications resulting from errors or omissions shall not be combined with other modifications.</w:t>
      </w:r>
    </w:p>
    <w:p w14:paraId="4EE5119C" w14:textId="77777777" w:rsidR="009F077A" w:rsidRDefault="009F077A" w:rsidP="009F077A">
      <w:pPr>
        <w:pStyle w:val="Heading3"/>
        <w:keepNext/>
      </w:pPr>
      <w:r w:rsidRPr="0047767A">
        <w:rPr>
          <w:u w:val="single"/>
        </w:rPr>
        <w:t>Change Order Numbering</w:t>
      </w:r>
      <w:r>
        <w:t>.</w:t>
      </w:r>
    </w:p>
    <w:p w14:paraId="44E17154" w14:textId="77777777" w:rsidR="009F077A" w:rsidRDefault="009F077A" w:rsidP="009F077A">
      <w:pPr>
        <w:pStyle w:val="Heading4"/>
      </w:pPr>
      <w:r>
        <w:t>The A/E shall assign a number to each Modification, which shall uniquely identify it.</w:t>
      </w:r>
    </w:p>
    <w:p w14:paraId="17C56D53" w14:textId="77777777" w:rsidR="009F077A" w:rsidRDefault="009F077A" w:rsidP="009F077A">
      <w:pPr>
        <w:pStyle w:val="Heading4"/>
      </w:pPr>
      <w:r>
        <w:t>The A/E shall not duplicate or reuse any number throughout the Project or reuse assigned numbers for Proposal Requests that are initiated but cancelled in process.</w:t>
      </w:r>
    </w:p>
    <w:p w14:paraId="0BFFB969" w14:textId="77777777" w:rsidR="009F077A" w:rsidRDefault="009F077A" w:rsidP="009F077A">
      <w:pPr>
        <w:pStyle w:val="Heading4"/>
      </w:pPr>
      <w:r>
        <w:t>The number for each Change Order shall be coordinated with any associated Proposal Request or Change Directive.</w:t>
      </w:r>
    </w:p>
    <w:p w14:paraId="6C78A3B8" w14:textId="77777777" w:rsidR="009F077A" w:rsidRDefault="00D65B17" w:rsidP="009F077A">
      <w:pPr>
        <w:pStyle w:val="Heading3"/>
        <w:keepNext/>
      </w:pPr>
      <w:r>
        <w:rPr>
          <w:u w:val="single"/>
        </w:rPr>
        <w:t>Modification</w:t>
      </w:r>
      <w:r w:rsidR="009F077A" w:rsidRPr="0047767A">
        <w:rPr>
          <w:u w:val="single"/>
        </w:rPr>
        <w:t xml:space="preserve"> Log</w:t>
      </w:r>
      <w:r w:rsidR="009F077A">
        <w:t>.</w:t>
      </w:r>
    </w:p>
    <w:p w14:paraId="6B2DBAFC" w14:textId="77777777" w:rsidR="009F077A" w:rsidRDefault="009F077A" w:rsidP="003B4AA0">
      <w:pPr>
        <w:pStyle w:val="Heading4"/>
        <w:keepNext/>
      </w:pPr>
      <w:r>
        <w:t xml:space="preserve">The A/E shall create and maintain a </w:t>
      </w:r>
      <w:r w:rsidR="00D65B17">
        <w:t>Modification</w:t>
      </w:r>
      <w:r>
        <w:t xml:space="preserve"> Log for the Project, which shall contain the following minimum information:</w:t>
      </w:r>
    </w:p>
    <w:p w14:paraId="546B3A2D" w14:textId="77777777" w:rsidR="009F077A" w:rsidRDefault="009F077A" w:rsidP="009F077A">
      <w:pPr>
        <w:pStyle w:val="Heading5"/>
      </w:pPr>
      <w:r>
        <w:t>number of the Modification;</w:t>
      </w:r>
    </w:p>
    <w:p w14:paraId="30A3A817" w14:textId="77777777" w:rsidR="009F077A" w:rsidRDefault="009F077A" w:rsidP="009F077A">
      <w:pPr>
        <w:pStyle w:val="Heading5"/>
      </w:pPr>
      <w:r>
        <w:t>a brief description of the Modification;</w:t>
      </w:r>
    </w:p>
    <w:p w14:paraId="117448BC" w14:textId="77777777" w:rsidR="009F077A" w:rsidRDefault="009F077A" w:rsidP="009F077A">
      <w:pPr>
        <w:pStyle w:val="Heading5"/>
      </w:pPr>
      <w:r>
        <w:t>cost of the Modification;</w:t>
      </w:r>
    </w:p>
    <w:p w14:paraId="351707A0" w14:textId="77777777" w:rsidR="009F077A" w:rsidRDefault="009F077A" w:rsidP="009F077A">
      <w:pPr>
        <w:pStyle w:val="Heading5"/>
      </w:pPr>
      <w:r>
        <w:t>schedule impact of the Modification; and</w:t>
      </w:r>
    </w:p>
    <w:p w14:paraId="4F8C48DC" w14:textId="77777777" w:rsidR="009F077A" w:rsidRDefault="009F077A" w:rsidP="009F077A">
      <w:pPr>
        <w:pStyle w:val="Heading5"/>
      </w:pPr>
      <w:r>
        <w:t>dates sent to, and received from, the parties.</w:t>
      </w:r>
    </w:p>
    <w:p w14:paraId="53D4018D" w14:textId="77777777" w:rsidR="009F077A" w:rsidRDefault="009F077A" w:rsidP="009F077A">
      <w:pPr>
        <w:pStyle w:val="Heading3"/>
        <w:keepNext/>
      </w:pPr>
      <w:r w:rsidRPr="0047767A">
        <w:rPr>
          <w:u w:val="single"/>
        </w:rPr>
        <w:t>Reconciliation of Unit Price Items</w:t>
      </w:r>
      <w:r>
        <w:t>.</w:t>
      </w:r>
    </w:p>
    <w:p w14:paraId="074C7211" w14:textId="77777777" w:rsidR="009F077A" w:rsidRDefault="009F077A" w:rsidP="009F077A">
      <w:pPr>
        <w:pStyle w:val="Heading4"/>
      </w:pPr>
      <w:r>
        <w:t>The Contracting Authority may increase, decrease, or delete entirely the scheduled quantities of Work to be performed and materials to be furnished by Change Order.</w:t>
      </w:r>
    </w:p>
    <w:p w14:paraId="1AC0A29C" w14:textId="77777777" w:rsidR="009F077A" w:rsidRDefault="009F077A" w:rsidP="009F077A">
      <w:pPr>
        <w:pStyle w:val="Heading4"/>
      </w:pPr>
      <w:r>
        <w:t>The A/E shall issue a Change Order to reconcile the difference between the scheduled and actual quantities of Work performed and materials furnished.</w:t>
      </w:r>
    </w:p>
    <w:p w14:paraId="6B2B097E" w14:textId="77777777" w:rsidR="009F077A" w:rsidRDefault="009F077A" w:rsidP="009F077A">
      <w:pPr>
        <w:pStyle w:val="Heading4"/>
      </w:pPr>
      <w:bookmarkStart w:id="89" w:name="_Ref381126563"/>
      <w:r>
        <w:t>If the actual quantity of a Unit Price item differs from the scheduled quantity by 20 percent or more, so that application of the Unit Price to the quantities of Work proposed would create an undue hardship on either the Owner or the Contractor, the A/E shall issue a Proposal Request and subsequent Change Order to adjust the Unit Price.</w:t>
      </w:r>
      <w:bookmarkEnd w:id="89"/>
    </w:p>
    <w:p w14:paraId="6D182A45" w14:textId="4CBD797F" w:rsidR="00EB0783" w:rsidRDefault="00EB0783" w:rsidP="00EB0783">
      <w:pPr>
        <w:pStyle w:val="Heading5"/>
      </w:pPr>
      <w:r w:rsidRPr="00E7136A">
        <w:t xml:space="preserve">If a Unit Price is adjusted as described under </w:t>
      </w:r>
      <w:r w:rsidRPr="00E71E5D">
        <w:rPr>
          <w:rStyle w:val="Strong"/>
        </w:rPr>
        <w:t>Section </w:t>
      </w:r>
      <w:r>
        <w:rPr>
          <w:rStyle w:val="Strong"/>
        </w:rPr>
        <w:fldChar w:fldCharType="begin"/>
      </w:r>
      <w:r>
        <w:rPr>
          <w:rStyle w:val="Strong"/>
        </w:rPr>
        <w:instrText xml:space="preserve"> REF _Ref381126563 \w \h </w:instrText>
      </w:r>
      <w:r>
        <w:rPr>
          <w:rStyle w:val="Strong"/>
        </w:rPr>
      </w:r>
      <w:r>
        <w:rPr>
          <w:rStyle w:val="Strong"/>
        </w:rPr>
        <w:fldChar w:fldCharType="separate"/>
      </w:r>
      <w:r w:rsidR="00E45357">
        <w:rPr>
          <w:rStyle w:val="Strong"/>
        </w:rPr>
        <w:t>7.12.4.3</w:t>
      </w:r>
      <w:r>
        <w:rPr>
          <w:rStyle w:val="Strong"/>
        </w:rPr>
        <w:fldChar w:fldCharType="end"/>
      </w:r>
      <w:r w:rsidRPr="00E7136A">
        <w:t xml:space="preserve">, the new Unit Price will only apply to the units of Work performed that are </w:t>
      </w:r>
      <w:r w:rsidRPr="00E71E5D">
        <w:rPr>
          <w:rStyle w:val="Strong"/>
        </w:rPr>
        <w:t>(1)</w:t>
      </w:r>
      <w:r>
        <w:t> </w:t>
      </w:r>
      <w:r w:rsidRPr="00E7136A">
        <w:t>less than the 2</w:t>
      </w:r>
      <w:r>
        <w:t xml:space="preserve">0 percent </w:t>
      </w:r>
      <w:r w:rsidRPr="00E7136A">
        <w:t xml:space="preserve">threshold if the Unit Price is changed on account of an over-estimation of the </w:t>
      </w:r>
      <w:r>
        <w:t>scheduled quantity of a Unit Price item</w:t>
      </w:r>
      <w:r w:rsidRPr="00220CC3">
        <w:t xml:space="preserve"> </w:t>
      </w:r>
      <w:r w:rsidRPr="00E7136A">
        <w:t xml:space="preserve">involved in the Work or </w:t>
      </w:r>
      <w:r w:rsidRPr="00E71E5D">
        <w:rPr>
          <w:rStyle w:val="Strong"/>
        </w:rPr>
        <w:t>(2)</w:t>
      </w:r>
      <w:r>
        <w:t xml:space="preserve"> in excess of the 20 percent </w:t>
      </w:r>
      <w:r w:rsidRPr="00E7136A">
        <w:t xml:space="preserve">threshold if the Unit Price is changed on account of an under-estimation of the </w:t>
      </w:r>
      <w:r>
        <w:t>scheduled quantity of a Unit Price item</w:t>
      </w:r>
      <w:r w:rsidRPr="00220CC3">
        <w:t xml:space="preserve"> </w:t>
      </w:r>
      <w:r w:rsidRPr="00E7136A">
        <w:t>involved in the Work</w:t>
      </w:r>
      <w:r>
        <w:t>.</w:t>
      </w:r>
    </w:p>
    <w:p w14:paraId="531A90E0" w14:textId="77777777" w:rsidR="009F077A" w:rsidRDefault="009F077A" w:rsidP="009F077A">
      <w:pPr>
        <w:pStyle w:val="Heading4"/>
      </w:pPr>
      <w:r>
        <w:t>If the actual quantity of a Unit Price item exceeds the scheduled quantity by 20 percent or more, the Contractor shall immediately notify the A/E, who shall issue a Change Directive and subsequent Change Order to authorize an adjustment in the scheduled quantity.</w:t>
      </w:r>
    </w:p>
    <w:p w14:paraId="3D34CC4C" w14:textId="77777777" w:rsidR="009F077A" w:rsidRPr="00350655" w:rsidRDefault="009F077A" w:rsidP="009F077A">
      <w:pPr>
        <w:pStyle w:val="Heading3"/>
        <w:keepNext/>
      </w:pPr>
      <w:r>
        <w:rPr>
          <w:u w:val="single"/>
        </w:rPr>
        <w:t>Change Orders.</w:t>
      </w:r>
    </w:p>
    <w:p w14:paraId="2D8E612B" w14:textId="77777777" w:rsidR="009F077A" w:rsidRDefault="009F077A" w:rsidP="009F077A">
      <w:pPr>
        <w:pStyle w:val="Heading4"/>
      </w:pPr>
      <w:r>
        <w:t>The A/E shall prepare each Change Order form, attach the supporting documentation, and issue the Change Order form to the Contractor for signature.</w:t>
      </w:r>
    </w:p>
    <w:p w14:paraId="4A327521" w14:textId="77777777" w:rsidR="009F077A" w:rsidRDefault="009F077A" w:rsidP="009F077A">
      <w:pPr>
        <w:pStyle w:val="Heading4"/>
      </w:pPr>
      <w:r>
        <w:t>When the A/E receives the Change Order signed by the Contractor, the A/E shall recommend approval by signing the form and transmitting the Change Order and the revised Change Order Log to the Owner.</w:t>
      </w:r>
    </w:p>
    <w:p w14:paraId="0CC449E9" w14:textId="77777777" w:rsidR="009F077A" w:rsidRPr="008956B8" w:rsidRDefault="009F077A" w:rsidP="009F077A">
      <w:pPr>
        <w:pStyle w:val="Heading4"/>
      </w:pPr>
      <w:r w:rsidRPr="008956B8">
        <w:t>If the Pro</w:t>
      </w:r>
      <w:r>
        <w:t xml:space="preserve">ject is administered using </w:t>
      </w:r>
      <w:r w:rsidR="00177119" w:rsidRPr="008956B8">
        <w:t>the State</w:t>
      </w:r>
      <w:r w:rsidR="00177119">
        <w:t>’</w:t>
      </w:r>
      <w:r w:rsidR="00177119" w:rsidRPr="008956B8">
        <w:t xml:space="preserve">s </w:t>
      </w:r>
      <w:r w:rsidR="00177119">
        <w:t>w</w:t>
      </w:r>
      <w:r w:rsidR="00177119" w:rsidRPr="008956B8">
        <w:t>eb-based project management s</w:t>
      </w:r>
      <w:r w:rsidR="00177119">
        <w:t>oftware</w:t>
      </w:r>
      <w:r w:rsidRPr="008956B8">
        <w:t xml:space="preserve">, the </w:t>
      </w:r>
      <w:r>
        <w:t>A/E</w:t>
      </w:r>
      <w:r w:rsidRPr="008956B8">
        <w:t xml:space="preserve"> shall </w:t>
      </w:r>
      <w:r>
        <w:t>prepare and recommend Change Orders</w:t>
      </w:r>
      <w:r w:rsidRPr="008956B8">
        <w:t xml:space="preserve"> </w:t>
      </w:r>
      <w:r>
        <w:t xml:space="preserve">for approval, using </w:t>
      </w:r>
      <w:r w:rsidRPr="008956B8">
        <w:t xml:space="preserve">the </w:t>
      </w:r>
      <w:r w:rsidR="00177119">
        <w:t>“Change Order”</w:t>
      </w:r>
      <w:r w:rsidR="00177119" w:rsidRPr="008956B8">
        <w:t xml:space="preserve"> </w:t>
      </w:r>
      <w:r w:rsidR="00177119">
        <w:t xml:space="preserve">or “Contract Modifications” </w:t>
      </w:r>
      <w:r w:rsidR="00177119" w:rsidRPr="008956B8">
        <w:t>business process</w:t>
      </w:r>
      <w:r w:rsidRPr="008956B8">
        <w:t>.</w:t>
      </w:r>
    </w:p>
    <w:p w14:paraId="615417BB" w14:textId="77777777" w:rsidR="009F077A" w:rsidRDefault="009F077A" w:rsidP="009F077A">
      <w:pPr>
        <w:pStyle w:val="Heading3"/>
        <w:keepNext/>
      </w:pPr>
      <w:r w:rsidRPr="006E74CE">
        <w:rPr>
          <w:u w:val="single"/>
        </w:rPr>
        <w:t>Proposal Requests</w:t>
      </w:r>
      <w:r>
        <w:t>.</w:t>
      </w:r>
    </w:p>
    <w:p w14:paraId="721F4197" w14:textId="77777777" w:rsidR="009F077A" w:rsidRDefault="009F077A" w:rsidP="009F077A">
      <w:pPr>
        <w:pStyle w:val="Heading4"/>
      </w:pPr>
      <w:r>
        <w:t>The A/E shall prepare Proposal Requests with estimated costs and other necessary documentation seeking Proposals from the Contractor for adjustments of the Contract Sum or the Contract Times, or both, associated with potential and proposed changes in the Work.</w:t>
      </w:r>
    </w:p>
    <w:p w14:paraId="342423D5" w14:textId="77777777" w:rsidR="009F077A" w:rsidRPr="008956B8" w:rsidRDefault="009F077A" w:rsidP="009F077A">
      <w:pPr>
        <w:pStyle w:val="Heading4"/>
      </w:pPr>
      <w:r w:rsidRPr="008956B8">
        <w:t>If the Project is administered</w:t>
      </w:r>
      <w:r>
        <w:t xml:space="preserve"> using </w:t>
      </w:r>
      <w:r w:rsidR="00177119" w:rsidRPr="008956B8">
        <w:t>the State</w:t>
      </w:r>
      <w:r w:rsidR="00177119">
        <w:t>’</w:t>
      </w:r>
      <w:r w:rsidR="00177119" w:rsidRPr="008956B8">
        <w:t xml:space="preserve">s </w:t>
      </w:r>
      <w:r w:rsidR="00177119">
        <w:t>w</w:t>
      </w:r>
      <w:r w:rsidR="00177119" w:rsidRPr="008956B8">
        <w:t>eb-based project management s</w:t>
      </w:r>
      <w:r w:rsidR="00177119">
        <w:t>oftware</w:t>
      </w:r>
      <w:r w:rsidRPr="008956B8">
        <w:t xml:space="preserve">, the </w:t>
      </w:r>
      <w:r>
        <w:t>A/E</w:t>
      </w:r>
      <w:r w:rsidRPr="008956B8">
        <w:t xml:space="preserve"> shall </w:t>
      </w:r>
      <w:r>
        <w:t xml:space="preserve">prepare and distribute Proposal Requests using </w:t>
      </w:r>
      <w:r w:rsidRPr="008956B8">
        <w:t xml:space="preserve">the </w:t>
      </w:r>
      <w:r w:rsidR="00177119">
        <w:t>“Change Order”</w:t>
      </w:r>
      <w:r w:rsidR="00177119" w:rsidRPr="008956B8">
        <w:t xml:space="preserve"> </w:t>
      </w:r>
      <w:r w:rsidR="00177119">
        <w:t xml:space="preserve">or “Contract Modifications” </w:t>
      </w:r>
      <w:r w:rsidR="00177119" w:rsidRPr="008956B8">
        <w:t>business process</w:t>
      </w:r>
      <w:r>
        <w:t xml:space="preserve"> with the “Proposal Request” workflow</w:t>
      </w:r>
      <w:r w:rsidRPr="008956B8">
        <w:t>.</w:t>
      </w:r>
    </w:p>
    <w:p w14:paraId="697F8475" w14:textId="77777777" w:rsidR="009F077A" w:rsidRDefault="009F077A" w:rsidP="009F077A">
      <w:pPr>
        <w:pStyle w:val="Heading3"/>
        <w:keepNext/>
      </w:pPr>
      <w:r w:rsidRPr="006E74CE">
        <w:rPr>
          <w:u w:val="single"/>
        </w:rPr>
        <w:lastRenderedPageBreak/>
        <w:t>Request for Change Order</w:t>
      </w:r>
      <w:r>
        <w:t>.</w:t>
      </w:r>
    </w:p>
    <w:p w14:paraId="5C0973CA" w14:textId="77777777" w:rsidR="009F077A" w:rsidRDefault="009F077A" w:rsidP="009F077A">
      <w:pPr>
        <w:pStyle w:val="Heading4"/>
      </w:pPr>
      <w:r>
        <w:t>The Contractor may initiate a change in the Work by submitting written notice to the A/E accompanied by a Proposal. The A/E shall promptly evaluate the Request for Change Order and submit a written recommendation to the Contracting Authority and the Owner.</w:t>
      </w:r>
    </w:p>
    <w:p w14:paraId="71ABECD0" w14:textId="77777777" w:rsidR="009F077A" w:rsidRPr="008956B8" w:rsidRDefault="009F077A" w:rsidP="009F077A">
      <w:pPr>
        <w:pStyle w:val="Heading4"/>
      </w:pPr>
      <w:r w:rsidRPr="008956B8">
        <w:t>If the Pro</w:t>
      </w:r>
      <w:r>
        <w:t xml:space="preserve">ject is administered using </w:t>
      </w:r>
      <w:r w:rsidR="00177119" w:rsidRPr="008956B8">
        <w:t>the State</w:t>
      </w:r>
      <w:r w:rsidR="00177119">
        <w:t>’</w:t>
      </w:r>
      <w:r w:rsidR="00177119" w:rsidRPr="008956B8">
        <w:t xml:space="preserve">s </w:t>
      </w:r>
      <w:r w:rsidR="00177119">
        <w:t>w</w:t>
      </w:r>
      <w:r w:rsidR="00177119" w:rsidRPr="008956B8">
        <w:t>eb-based project management s</w:t>
      </w:r>
      <w:r w:rsidR="00177119">
        <w:t>oftware</w:t>
      </w:r>
      <w:r w:rsidRPr="008956B8">
        <w:t xml:space="preserve">, the </w:t>
      </w:r>
      <w:r>
        <w:t>A/E</w:t>
      </w:r>
      <w:r w:rsidRPr="008956B8">
        <w:t xml:space="preserve"> shall </w:t>
      </w:r>
      <w:r>
        <w:t xml:space="preserve">respond to the Contractor’s Request for Change Order using </w:t>
      </w:r>
      <w:r w:rsidRPr="008956B8">
        <w:t xml:space="preserve">the </w:t>
      </w:r>
      <w:r w:rsidR="00177119">
        <w:t>“Change Order”</w:t>
      </w:r>
      <w:r w:rsidR="00177119" w:rsidRPr="008956B8">
        <w:t xml:space="preserve"> </w:t>
      </w:r>
      <w:r w:rsidR="00177119">
        <w:t xml:space="preserve">or “Contract Modifications” </w:t>
      </w:r>
      <w:r w:rsidR="00177119" w:rsidRPr="008956B8">
        <w:t>business process</w:t>
      </w:r>
      <w:r w:rsidRPr="008956B8">
        <w:t>.</w:t>
      </w:r>
    </w:p>
    <w:p w14:paraId="6BA8DEFF" w14:textId="77777777" w:rsidR="009F077A" w:rsidRDefault="009F077A" w:rsidP="009F077A">
      <w:pPr>
        <w:pStyle w:val="Heading2"/>
      </w:pPr>
      <w:r>
        <w:t>Change Directives</w:t>
      </w:r>
    </w:p>
    <w:p w14:paraId="487FCB28" w14:textId="77777777" w:rsidR="009F077A" w:rsidRDefault="009F077A" w:rsidP="009F077A">
      <w:pPr>
        <w:pStyle w:val="Heading3"/>
        <w:keepNext/>
      </w:pPr>
      <w:bookmarkStart w:id="90" w:name="_Ref327870639"/>
      <w:r>
        <w:t>A Change Directive may, if necessary:</w:t>
      </w:r>
      <w:bookmarkEnd w:id="90"/>
    </w:p>
    <w:p w14:paraId="69A1945F" w14:textId="77777777" w:rsidR="009F077A" w:rsidRDefault="009F077A" w:rsidP="009F077A">
      <w:pPr>
        <w:pStyle w:val="Heading4"/>
      </w:pPr>
      <w:r>
        <w:t>State a proposed basis for adjustment, if any, in the Contract Sum or Contract Times, or both; or</w:t>
      </w:r>
    </w:p>
    <w:p w14:paraId="76C5EE5B" w14:textId="77777777" w:rsidR="009F077A" w:rsidRDefault="009F077A" w:rsidP="009F077A">
      <w:pPr>
        <w:pStyle w:val="Heading4"/>
      </w:pPr>
      <w:r>
        <w:t>Limit the scope of the change in the Work by a fixed adjustment of the Contract Sum.</w:t>
      </w:r>
    </w:p>
    <w:p w14:paraId="2255FDD7" w14:textId="1E56C330" w:rsidR="009F077A" w:rsidRDefault="009F077A" w:rsidP="009F077A">
      <w:pPr>
        <w:pStyle w:val="Heading3"/>
      </w:pPr>
      <w:r>
        <w:t xml:space="preserve">If a change in the Contractor’s Work must start immediately to avoid an imminent impact to the schedule of the Project, the A/E shall prepare a Change Directive, for the Contracting Authority and Owner’s signatures pursuant to </w:t>
      </w:r>
      <w:r w:rsidRPr="001822C8">
        <w:rPr>
          <w:rStyle w:val="Strong"/>
        </w:rPr>
        <w:t>Section </w:t>
      </w:r>
      <w:r w:rsidR="00E879F4" w:rsidRPr="001822C8">
        <w:rPr>
          <w:rStyle w:val="Strong"/>
        </w:rPr>
        <w:fldChar w:fldCharType="begin"/>
      </w:r>
      <w:r w:rsidR="00E879F4" w:rsidRPr="001822C8">
        <w:rPr>
          <w:rStyle w:val="Strong"/>
        </w:rPr>
        <w:instrText xml:space="preserve"> REF _Ref327870639 \w \h </w:instrText>
      </w:r>
      <w:r w:rsidR="001822C8">
        <w:rPr>
          <w:rStyle w:val="Strong"/>
        </w:rPr>
        <w:instrText xml:space="preserve"> \* MERGEFORMAT </w:instrText>
      </w:r>
      <w:r w:rsidR="00E879F4" w:rsidRPr="001822C8">
        <w:rPr>
          <w:rStyle w:val="Strong"/>
        </w:rPr>
      </w:r>
      <w:r w:rsidR="00E879F4" w:rsidRPr="001822C8">
        <w:rPr>
          <w:rStyle w:val="Strong"/>
        </w:rPr>
        <w:fldChar w:fldCharType="separate"/>
      </w:r>
      <w:r w:rsidR="00E45357">
        <w:rPr>
          <w:rStyle w:val="Strong"/>
        </w:rPr>
        <w:t>7.13.1</w:t>
      </w:r>
      <w:r w:rsidR="00E879F4" w:rsidRPr="001822C8">
        <w:rPr>
          <w:rStyle w:val="Strong"/>
        </w:rPr>
        <w:fldChar w:fldCharType="end"/>
      </w:r>
      <w:r>
        <w:t>, authorizing the Contractor to proceed.</w:t>
      </w:r>
    </w:p>
    <w:p w14:paraId="57F7E06B" w14:textId="77777777" w:rsidR="009F077A" w:rsidRDefault="009F077A" w:rsidP="009F077A">
      <w:pPr>
        <w:pStyle w:val="Heading3"/>
      </w:pPr>
      <w:r>
        <w:t>A Change Directive shall be used to direct a change in a Contractor’s Work in the absence of total agreement on the terms of a Change Order.</w:t>
      </w:r>
    </w:p>
    <w:p w14:paraId="5B69555E" w14:textId="77777777" w:rsidR="00EB0783" w:rsidRPr="009A3ACC" w:rsidRDefault="00EB0783" w:rsidP="00EB0783">
      <w:pPr>
        <w:pStyle w:val="Heading4"/>
      </w:pPr>
      <w:r>
        <w:t xml:space="preserve">A Change Directive may also be used in the absence of agreement as to whether the subject of the Change Directive </w:t>
      </w:r>
      <w:proofErr w:type="gramStart"/>
      <w:r>
        <w:t>actually constitutes</w:t>
      </w:r>
      <w:proofErr w:type="gramEnd"/>
      <w:r>
        <w:t xml:space="preserve"> a change in the Work.</w:t>
      </w:r>
    </w:p>
    <w:p w14:paraId="72FCD196" w14:textId="77777777" w:rsidR="009F077A" w:rsidRPr="008956B8" w:rsidRDefault="009F077A" w:rsidP="009F077A">
      <w:pPr>
        <w:pStyle w:val="Heading3"/>
      </w:pPr>
      <w:r w:rsidRPr="008956B8">
        <w:t>If the Pro</w:t>
      </w:r>
      <w:r>
        <w:t xml:space="preserve">ject is administered using </w:t>
      </w:r>
      <w:r w:rsidR="00177119" w:rsidRPr="008956B8">
        <w:t>the State</w:t>
      </w:r>
      <w:r w:rsidR="00177119">
        <w:t>’</w:t>
      </w:r>
      <w:r w:rsidR="00177119" w:rsidRPr="008956B8">
        <w:t xml:space="preserve">s </w:t>
      </w:r>
      <w:r w:rsidR="00177119">
        <w:t>w</w:t>
      </w:r>
      <w:r w:rsidR="00177119" w:rsidRPr="008956B8">
        <w:t>eb-based project management s</w:t>
      </w:r>
      <w:r w:rsidR="00177119">
        <w:t>oftware</w:t>
      </w:r>
      <w:r w:rsidRPr="008956B8">
        <w:t xml:space="preserve">, the </w:t>
      </w:r>
      <w:r>
        <w:t>A/E</w:t>
      </w:r>
      <w:r w:rsidRPr="008956B8">
        <w:t xml:space="preserve"> shall </w:t>
      </w:r>
      <w:r>
        <w:t>prepare and recommend Change Directives</w:t>
      </w:r>
      <w:r w:rsidRPr="008956B8">
        <w:t xml:space="preserve"> </w:t>
      </w:r>
      <w:r>
        <w:t xml:space="preserve">for approval, using </w:t>
      </w:r>
      <w:r w:rsidRPr="008956B8">
        <w:t xml:space="preserve">the </w:t>
      </w:r>
      <w:r w:rsidR="00177119">
        <w:t>“Change Order”</w:t>
      </w:r>
      <w:r w:rsidR="00177119" w:rsidRPr="008956B8">
        <w:t xml:space="preserve"> </w:t>
      </w:r>
      <w:r w:rsidR="00177119">
        <w:t xml:space="preserve">or “Contract Modifications” </w:t>
      </w:r>
      <w:r w:rsidR="00177119" w:rsidRPr="008956B8">
        <w:t>business process</w:t>
      </w:r>
      <w:r>
        <w:t xml:space="preserve"> with the “Change Directive” workflow</w:t>
      </w:r>
      <w:r w:rsidRPr="008956B8">
        <w:t>.</w:t>
      </w:r>
    </w:p>
    <w:p w14:paraId="68014A8C" w14:textId="77777777" w:rsidR="009F077A" w:rsidRDefault="009F077A" w:rsidP="009F077A">
      <w:pPr>
        <w:pStyle w:val="Heading2"/>
      </w:pPr>
      <w:r>
        <w:t>Orders for Minor Changes in the Work</w:t>
      </w:r>
    </w:p>
    <w:p w14:paraId="1495BBCC" w14:textId="77777777" w:rsidR="009F077A" w:rsidRDefault="009F077A" w:rsidP="009F077A">
      <w:pPr>
        <w:pStyle w:val="Heading3"/>
      </w:pPr>
      <w:r>
        <w:t>The A/E may order minor changes in the Work not involving adjustment of the Contract Sum or extension of the Contract Times and not inconsistent with the intent of the Contract Documents.</w:t>
      </w:r>
    </w:p>
    <w:p w14:paraId="4F5239E8" w14:textId="77777777" w:rsidR="009F077A" w:rsidRDefault="009F077A" w:rsidP="009F077A">
      <w:pPr>
        <w:pStyle w:val="Heading3"/>
      </w:pPr>
      <w:r>
        <w:t>The A/E shall issue orders for minor changes in the Contractor’s Work by written order to the Contractor. The A/E shall keep a log of all Orders for Minor Change in the Work.</w:t>
      </w:r>
    </w:p>
    <w:p w14:paraId="208446FC" w14:textId="77777777" w:rsidR="009F077A" w:rsidRPr="008956B8" w:rsidRDefault="009F077A" w:rsidP="009F077A">
      <w:pPr>
        <w:pStyle w:val="Heading3"/>
      </w:pPr>
      <w:r w:rsidRPr="008956B8">
        <w:t>If the Pro</w:t>
      </w:r>
      <w:r>
        <w:t xml:space="preserve">ject is administered using </w:t>
      </w:r>
      <w:r w:rsidR="00177119" w:rsidRPr="008956B8">
        <w:t>the State</w:t>
      </w:r>
      <w:r w:rsidR="00177119">
        <w:t>’</w:t>
      </w:r>
      <w:r w:rsidR="00177119" w:rsidRPr="008956B8">
        <w:t xml:space="preserve">s </w:t>
      </w:r>
      <w:r w:rsidR="00177119">
        <w:t>w</w:t>
      </w:r>
      <w:r w:rsidR="00177119" w:rsidRPr="008956B8">
        <w:t>eb-based project management s</w:t>
      </w:r>
      <w:r w:rsidR="00177119">
        <w:t>oftware</w:t>
      </w:r>
      <w:r w:rsidRPr="008956B8">
        <w:t xml:space="preserve">, the </w:t>
      </w:r>
      <w:r>
        <w:t>A/E</w:t>
      </w:r>
      <w:r w:rsidRPr="008956B8">
        <w:t xml:space="preserve"> shall </w:t>
      </w:r>
      <w:r>
        <w:t>prepare and recommend Orders</w:t>
      </w:r>
      <w:r w:rsidRPr="008956B8">
        <w:t xml:space="preserve"> </w:t>
      </w:r>
      <w:r>
        <w:t>for Minor Changes</w:t>
      </w:r>
      <w:r w:rsidRPr="008956B8">
        <w:t xml:space="preserve"> in the Work</w:t>
      </w:r>
      <w:r>
        <w:t xml:space="preserve"> for approval, using </w:t>
      </w:r>
      <w:r w:rsidRPr="008956B8">
        <w:t xml:space="preserve">the </w:t>
      </w:r>
      <w:r>
        <w:t>“Action Items”</w:t>
      </w:r>
      <w:r w:rsidRPr="008956B8">
        <w:t xml:space="preserve"> business process.</w:t>
      </w:r>
    </w:p>
    <w:p w14:paraId="0DA3F2E3" w14:textId="77777777" w:rsidR="009F077A" w:rsidRDefault="009F077A" w:rsidP="009F077A">
      <w:pPr>
        <w:pStyle w:val="Heading2"/>
      </w:pPr>
      <w:r>
        <w:t>Claims Analysis</w:t>
      </w:r>
    </w:p>
    <w:p w14:paraId="65A9B0ED" w14:textId="77777777" w:rsidR="009F077A" w:rsidRDefault="009F077A" w:rsidP="009F077A">
      <w:pPr>
        <w:pStyle w:val="Heading3"/>
      </w:pPr>
      <w:r>
        <w:t xml:space="preserve">The A/E, in consultation with the Contracting Authority, shall respond to the Contractor’s written notice of a </w:t>
      </w:r>
      <w:r w:rsidR="00E72FFE">
        <w:t>Claim</w:t>
      </w:r>
      <w:r>
        <w:t xml:space="preserve"> within a reasonable time of receipt, but not to exceed 10 days.</w:t>
      </w:r>
    </w:p>
    <w:p w14:paraId="39F5525C" w14:textId="77777777" w:rsidR="009F077A" w:rsidRDefault="009F077A" w:rsidP="009F077A">
      <w:pPr>
        <w:pStyle w:val="Heading3"/>
      </w:pPr>
      <w:r>
        <w:t xml:space="preserve">The A/E shall review each Contractor </w:t>
      </w:r>
      <w:r w:rsidR="00E72FFE">
        <w:t>Claim</w:t>
      </w:r>
      <w:r>
        <w:t xml:space="preserve">, prepare a written analysis of its content, and submit the written analysis to the Project Manager no more than 30 days after receiving the Contractor’s substantiated and certified </w:t>
      </w:r>
      <w:r w:rsidR="00E72FFE">
        <w:t>Claim</w:t>
      </w:r>
      <w:r>
        <w:t>. The written analysis shall include:</w:t>
      </w:r>
    </w:p>
    <w:p w14:paraId="13655A3B" w14:textId="77777777" w:rsidR="009F077A" w:rsidRDefault="009F077A" w:rsidP="009F077A">
      <w:pPr>
        <w:pStyle w:val="Heading4"/>
      </w:pPr>
      <w:r>
        <w:t xml:space="preserve">A narrative of the A/E’s examination of the facts giving rise to the </w:t>
      </w:r>
      <w:r w:rsidR="00E72FFE">
        <w:t>Claim</w:t>
      </w:r>
      <w:r>
        <w:t>;</w:t>
      </w:r>
    </w:p>
    <w:p w14:paraId="324355DD" w14:textId="77777777" w:rsidR="009F077A" w:rsidRDefault="009F077A" w:rsidP="009F077A">
      <w:pPr>
        <w:pStyle w:val="Heading4"/>
      </w:pPr>
      <w:r>
        <w:t>Identification of relevant Contract Documents and language;</w:t>
      </w:r>
    </w:p>
    <w:p w14:paraId="5C41BD40" w14:textId="77777777" w:rsidR="009F077A" w:rsidRDefault="009F077A" w:rsidP="009F077A">
      <w:pPr>
        <w:pStyle w:val="Heading4"/>
      </w:pPr>
      <w:r>
        <w:t xml:space="preserve">An analysis of whether the Contractor complied with the requirements of the Contract Documents pertaining to </w:t>
      </w:r>
      <w:r w:rsidR="00E72FFE">
        <w:t>Claim</w:t>
      </w:r>
      <w:r>
        <w:t xml:space="preserve"> initiation and substantiation including the issues of entitlement to, and calculation of, adjustments of the Contract Sum</w:t>
      </w:r>
      <w:r w:rsidR="009719C1">
        <w:t xml:space="preserve"> and</w:t>
      </w:r>
      <w:r>
        <w:t xml:space="preserve"> Contract Times;</w:t>
      </w:r>
    </w:p>
    <w:p w14:paraId="61062268" w14:textId="77777777" w:rsidR="009F077A" w:rsidRDefault="009F077A" w:rsidP="009F077A">
      <w:pPr>
        <w:pStyle w:val="Heading4"/>
      </w:pPr>
      <w:r>
        <w:t>An analysis of claimed additional labor, materials, and equipment for the scope of the Work items described;</w:t>
      </w:r>
    </w:p>
    <w:p w14:paraId="4362C7AC" w14:textId="77777777" w:rsidR="009F077A" w:rsidRDefault="009F077A" w:rsidP="009F077A">
      <w:pPr>
        <w:pStyle w:val="Heading4"/>
      </w:pPr>
      <w:r>
        <w:t>An analysis of any time extension for any interference, disruption, hindrance, impact, or delay claimed (to include the calculation of any concurrent delays affecting entitlement);</w:t>
      </w:r>
    </w:p>
    <w:p w14:paraId="3F92EDCC" w14:textId="77777777" w:rsidR="009F077A" w:rsidRDefault="009F077A" w:rsidP="009F077A">
      <w:pPr>
        <w:pStyle w:val="Heading4"/>
      </w:pPr>
      <w:r>
        <w:t xml:space="preserve">A concluding opinion regarding the Contractor’s entitlement to, and the appropriateness and reasonableness of all, or any part of, the </w:t>
      </w:r>
      <w:r w:rsidR="00E72FFE">
        <w:t>Claim</w:t>
      </w:r>
      <w:r>
        <w:t>; and</w:t>
      </w:r>
    </w:p>
    <w:p w14:paraId="02B97C8F" w14:textId="77777777" w:rsidR="009F077A" w:rsidRDefault="009F077A" w:rsidP="009F077A">
      <w:pPr>
        <w:pStyle w:val="Heading4"/>
      </w:pPr>
      <w:r>
        <w:t>An appendix containing copies of contemporaneous documentation supporting the concluding opinion.</w:t>
      </w:r>
    </w:p>
    <w:p w14:paraId="20EC3E70" w14:textId="77777777" w:rsidR="009F077A" w:rsidRDefault="009F077A" w:rsidP="009F077A">
      <w:pPr>
        <w:pStyle w:val="Heading3"/>
      </w:pPr>
      <w:r>
        <w:t xml:space="preserve">The A/E shall attend dispute resolution meetings convened by the Contracting Authority related to each </w:t>
      </w:r>
      <w:r w:rsidR="00E72FFE">
        <w:t>Claim</w:t>
      </w:r>
      <w:r>
        <w:t>.</w:t>
      </w:r>
    </w:p>
    <w:p w14:paraId="222402EB" w14:textId="77777777" w:rsidR="009F077A" w:rsidRDefault="009F077A" w:rsidP="009F077A">
      <w:pPr>
        <w:pStyle w:val="Heading2"/>
      </w:pPr>
      <w:r>
        <w:lastRenderedPageBreak/>
        <w:t>Project Costs</w:t>
      </w:r>
    </w:p>
    <w:p w14:paraId="5A90ACA3" w14:textId="77777777" w:rsidR="009F077A" w:rsidRDefault="009F077A" w:rsidP="009F077A">
      <w:pPr>
        <w:pStyle w:val="Heading3"/>
      </w:pPr>
      <w:r>
        <w:t xml:space="preserve">The A/E shall monitor Project cost accounting records on Work performed by the Contractor under unit costs, actual costs for labor and materials, or </w:t>
      </w:r>
      <w:proofErr w:type="gramStart"/>
      <w:r>
        <w:t>other</w:t>
      </w:r>
      <w:proofErr w:type="gramEnd"/>
      <w:r>
        <w:t xml:space="preserve"> appropriate basis. The A/E shall </w:t>
      </w:r>
      <w:proofErr w:type="gramStart"/>
      <w:r>
        <w:t>afford the Contracting Authority and Owner access to these records at all times</w:t>
      </w:r>
      <w:proofErr w:type="gramEnd"/>
      <w:r>
        <w:t>.</w:t>
      </w:r>
    </w:p>
    <w:p w14:paraId="7B3BDD0D" w14:textId="77777777" w:rsidR="009F077A" w:rsidRDefault="009F077A" w:rsidP="009F077A">
      <w:pPr>
        <w:pStyle w:val="Heading2"/>
      </w:pPr>
      <w:r>
        <w:t>Schedule of Values</w:t>
      </w:r>
    </w:p>
    <w:p w14:paraId="429C34E2" w14:textId="77777777" w:rsidR="009F077A" w:rsidRPr="008956B8" w:rsidRDefault="009F077A" w:rsidP="009F077A">
      <w:pPr>
        <w:pStyle w:val="Heading3"/>
      </w:pPr>
      <w:r>
        <w:t>The</w:t>
      </w:r>
      <w:r w:rsidRPr="008956B8">
        <w:t xml:space="preserve"> Contractor shall submit to the A/E a Schedule of Values with separate amounts shown for labor and materials for each branch of the Contractor</w:t>
      </w:r>
      <w:r>
        <w:t>’</w:t>
      </w:r>
      <w:r w:rsidRPr="008956B8">
        <w:t>s Work.</w:t>
      </w:r>
    </w:p>
    <w:p w14:paraId="7DA590FF" w14:textId="77777777" w:rsidR="009F077A" w:rsidRPr="008956B8" w:rsidRDefault="009F077A" w:rsidP="009F077A">
      <w:pPr>
        <w:pStyle w:val="Heading3"/>
      </w:pPr>
      <w:r w:rsidRPr="008956B8">
        <w:t xml:space="preserve">The </w:t>
      </w:r>
      <w:r>
        <w:t xml:space="preserve">A/E </w:t>
      </w:r>
      <w:r w:rsidR="009A709C">
        <w:t xml:space="preserve">shall review and </w:t>
      </w:r>
      <w:r>
        <w:t>may return the Schedule of Values to the Contractor for re-submittal if it does not meet the requirements or contains insufficient items or details of the Work, or approve the Schedule of Values if the A/E determines that it conforms to the requirements in the General Conditions</w:t>
      </w:r>
      <w:r w:rsidRPr="008956B8">
        <w:t>.</w:t>
      </w:r>
    </w:p>
    <w:p w14:paraId="53B8911A" w14:textId="77777777" w:rsidR="009F077A" w:rsidRPr="008956B8" w:rsidRDefault="009F077A" w:rsidP="009F077A">
      <w:pPr>
        <w:pStyle w:val="Heading3"/>
      </w:pPr>
      <w:r w:rsidRPr="008956B8">
        <w:t>If the Project is admi</w:t>
      </w:r>
      <w:r>
        <w:t xml:space="preserve">nistered using </w:t>
      </w:r>
      <w:r w:rsidR="00177119" w:rsidRPr="008956B8">
        <w:t>the State</w:t>
      </w:r>
      <w:r w:rsidR="00177119">
        <w:t>’</w:t>
      </w:r>
      <w:r w:rsidR="00177119" w:rsidRPr="008956B8">
        <w:t xml:space="preserve">s </w:t>
      </w:r>
      <w:r w:rsidR="00177119">
        <w:t>w</w:t>
      </w:r>
      <w:r w:rsidR="00177119" w:rsidRPr="008956B8">
        <w:t>eb-based project management s</w:t>
      </w:r>
      <w:r w:rsidR="00177119">
        <w:t>oftware</w:t>
      </w:r>
      <w:r w:rsidRPr="008956B8">
        <w:t xml:space="preserve">, the </w:t>
      </w:r>
      <w:r>
        <w:t>A/E</w:t>
      </w:r>
      <w:r w:rsidRPr="008956B8">
        <w:t xml:space="preserve"> shall </w:t>
      </w:r>
      <w:r>
        <w:t xml:space="preserve">receive and process the Contractor’s Schedule of Values, using </w:t>
      </w:r>
      <w:r w:rsidRPr="008956B8">
        <w:t xml:space="preserve">the </w:t>
      </w:r>
      <w:r>
        <w:t>“Contract Schedule of Values”</w:t>
      </w:r>
      <w:r w:rsidRPr="008956B8">
        <w:t xml:space="preserve"> business process.</w:t>
      </w:r>
    </w:p>
    <w:p w14:paraId="6AA3860F" w14:textId="77777777" w:rsidR="009F077A" w:rsidRDefault="009F077A" w:rsidP="009F077A">
      <w:pPr>
        <w:pStyle w:val="Heading2"/>
      </w:pPr>
      <w:r>
        <w:t>Payments</w:t>
      </w:r>
    </w:p>
    <w:p w14:paraId="1E5AD1B5" w14:textId="77777777" w:rsidR="009F077A" w:rsidRPr="00DD4FDC" w:rsidRDefault="009F077A" w:rsidP="009F077A">
      <w:pPr>
        <w:pStyle w:val="Heading3"/>
      </w:pPr>
      <w:r>
        <w:t>The Contractor may su</w:t>
      </w:r>
      <w:r w:rsidRPr="00DD4FDC">
        <w:t xml:space="preserve">bmit a </w:t>
      </w:r>
      <w:r w:rsidR="001A4AB0">
        <w:t>Contractor</w:t>
      </w:r>
      <w:r w:rsidRPr="00DD4FDC">
        <w:t xml:space="preserve"> Payment Request to the A/E each month or upon another interval approved by the Contracting Authority. When the rate of Work and amount involved is sufficient that it is considered appropriate by t</w:t>
      </w:r>
      <w:r>
        <w:t>he Contracting Authority, the Contractor</w:t>
      </w:r>
      <w:r w:rsidRPr="00DD4FDC">
        <w:t xml:space="preserve"> may submit </w:t>
      </w:r>
      <w:r w:rsidR="001A4AB0">
        <w:t>Contractor</w:t>
      </w:r>
      <w:r w:rsidRPr="00DD4FDC">
        <w:t xml:space="preserve"> </w:t>
      </w:r>
      <w:r>
        <w:t>Payment Requests twice a month.</w:t>
      </w:r>
    </w:p>
    <w:p w14:paraId="1D2BC195" w14:textId="77777777" w:rsidR="009F077A" w:rsidRPr="00DD4FDC" w:rsidRDefault="009F077A" w:rsidP="009F077A">
      <w:pPr>
        <w:pStyle w:val="Heading4"/>
      </w:pPr>
      <w:r>
        <w:t xml:space="preserve">If the Project is not administered using </w:t>
      </w:r>
      <w:r w:rsidR="00177119" w:rsidRPr="008956B8">
        <w:t>the State</w:t>
      </w:r>
      <w:r w:rsidR="00177119">
        <w:t>’</w:t>
      </w:r>
      <w:r w:rsidR="00177119" w:rsidRPr="008956B8">
        <w:t xml:space="preserve">s </w:t>
      </w:r>
      <w:r w:rsidR="00177119">
        <w:t>w</w:t>
      </w:r>
      <w:r w:rsidR="00177119" w:rsidRPr="008956B8">
        <w:t>eb-based project management s</w:t>
      </w:r>
      <w:r w:rsidR="00177119">
        <w:t>oftware</w:t>
      </w:r>
      <w:r>
        <w:t xml:space="preserve">, the </w:t>
      </w:r>
      <w:r w:rsidRPr="00DD4FDC">
        <w:t xml:space="preserve">Contractor shall submit 1 draft copy of its </w:t>
      </w:r>
      <w:r w:rsidR="001A4AB0">
        <w:t>Contractor</w:t>
      </w:r>
      <w:r w:rsidRPr="00DD4FDC">
        <w:t xml:space="preserve"> Payment Request (“Pencil Copy”) to the A/E not less than 1 week prior to submitting multiple copies of its Contractor Payment Request.</w:t>
      </w:r>
    </w:p>
    <w:p w14:paraId="32AE26C7" w14:textId="77777777" w:rsidR="009F077A" w:rsidRPr="00DD4FDC" w:rsidRDefault="009F077A" w:rsidP="009F077A">
      <w:pPr>
        <w:pStyle w:val="Heading4"/>
      </w:pPr>
      <w:r w:rsidRPr="00DD4FDC">
        <w:t>The A/E shall review the Pencil Copy and provide comments to the Contractor within 3 days of receiving it.</w:t>
      </w:r>
    </w:p>
    <w:p w14:paraId="5E127C3A" w14:textId="77777777" w:rsidR="009F077A" w:rsidRPr="00DD4FDC" w:rsidRDefault="009F077A" w:rsidP="009F077A">
      <w:pPr>
        <w:pStyle w:val="Heading4"/>
      </w:pPr>
      <w:r w:rsidRPr="00DD4FDC">
        <w:t xml:space="preserve">The Contractor shall incorporate the A/E’s comments into its </w:t>
      </w:r>
      <w:r w:rsidR="001A4AB0">
        <w:t>Contractor</w:t>
      </w:r>
      <w:r w:rsidRPr="00DD4FDC">
        <w:t xml:space="preserve"> Payment Request prior to submitting multiple copies for payment.</w:t>
      </w:r>
    </w:p>
    <w:p w14:paraId="0634B868" w14:textId="77777777" w:rsidR="009F077A" w:rsidRPr="00DD4FDC" w:rsidRDefault="009F077A" w:rsidP="009F077A">
      <w:pPr>
        <w:pStyle w:val="Heading3"/>
      </w:pPr>
      <w:r w:rsidRPr="00DD4FDC">
        <w:t xml:space="preserve">Based upon the A/E’s review of the applicable Work and evaluations of the </w:t>
      </w:r>
      <w:r w:rsidR="001A4AB0">
        <w:t>Contractor</w:t>
      </w:r>
      <w:r>
        <w:t xml:space="preserve"> Payment Request</w:t>
      </w:r>
      <w:r w:rsidRPr="00DD4FDC">
        <w:t>, the A/E shall review and approve, modify, or reject the amounts shown on such Payment Request as being due to the Contractor.</w:t>
      </w:r>
    </w:p>
    <w:p w14:paraId="2F932082" w14:textId="77777777" w:rsidR="009F077A" w:rsidRPr="00DD4FDC" w:rsidRDefault="009F077A" w:rsidP="009F077A">
      <w:pPr>
        <w:pStyle w:val="Heading3"/>
      </w:pPr>
      <w:r w:rsidRPr="00DD4FDC">
        <w:t>The A/E may request, from a Contractor, additional documentation in connection with each payment to the Contractor.</w:t>
      </w:r>
    </w:p>
    <w:p w14:paraId="3A52F3F1" w14:textId="77777777" w:rsidR="009F077A" w:rsidRPr="00DD4FDC" w:rsidRDefault="009F077A" w:rsidP="009F077A">
      <w:pPr>
        <w:pStyle w:val="Heading3"/>
      </w:pPr>
      <w:r w:rsidRPr="00DD4FDC">
        <w:t xml:space="preserve">Each </w:t>
      </w:r>
      <w:r w:rsidR="001A4AB0">
        <w:t>Contractor</w:t>
      </w:r>
      <w:r w:rsidRPr="00DD4FDC">
        <w:t xml:space="preserve"> Payment Request that the A/E determines that it will recommend shall be signed by the A/E and delivered to the Contracting Authority.</w:t>
      </w:r>
    </w:p>
    <w:p w14:paraId="1B6540CA" w14:textId="77777777" w:rsidR="009F077A" w:rsidRPr="00DD4FDC" w:rsidRDefault="009F077A" w:rsidP="009F077A">
      <w:pPr>
        <w:pStyle w:val="Heading3"/>
      </w:pPr>
      <w:r w:rsidRPr="00DD4FDC">
        <w:t xml:space="preserve">The A/E may recommend to the Contracting Authority that payments be withheld from, or Liquidated Damages be assessed against, a </w:t>
      </w:r>
      <w:r w:rsidR="001A4AB0">
        <w:t>Contractor</w:t>
      </w:r>
      <w:r w:rsidRPr="00DD4FDC">
        <w:t xml:space="preserve"> Payment Request.</w:t>
      </w:r>
    </w:p>
    <w:p w14:paraId="16734FDD" w14:textId="77777777" w:rsidR="009F077A" w:rsidRPr="008956B8" w:rsidRDefault="009F077A" w:rsidP="009F077A">
      <w:pPr>
        <w:pStyle w:val="Heading3"/>
      </w:pPr>
      <w:r w:rsidRPr="008956B8">
        <w:t>If the Pro</w:t>
      </w:r>
      <w:r>
        <w:t xml:space="preserve">ject is administered using </w:t>
      </w:r>
      <w:r w:rsidR="00177119" w:rsidRPr="008956B8">
        <w:t>the State</w:t>
      </w:r>
      <w:r w:rsidR="00177119">
        <w:t>’</w:t>
      </w:r>
      <w:r w:rsidR="00177119" w:rsidRPr="008956B8">
        <w:t xml:space="preserve">s </w:t>
      </w:r>
      <w:r w:rsidR="00177119">
        <w:t>w</w:t>
      </w:r>
      <w:r w:rsidR="00177119" w:rsidRPr="008956B8">
        <w:t>eb-based project management s</w:t>
      </w:r>
      <w:r w:rsidR="00177119">
        <w:t>oftware</w:t>
      </w:r>
      <w:r w:rsidRPr="008956B8">
        <w:t xml:space="preserve">, the </w:t>
      </w:r>
      <w:r>
        <w:t xml:space="preserve">A/E shall receive and approve the Contractor’s </w:t>
      </w:r>
      <w:r w:rsidR="001A4AB0">
        <w:t>Contractor</w:t>
      </w:r>
      <w:r>
        <w:t xml:space="preserve"> Payment Request, using </w:t>
      </w:r>
      <w:r w:rsidRPr="008956B8">
        <w:t xml:space="preserve">the </w:t>
      </w:r>
      <w:r w:rsidR="00177119">
        <w:t>“Contractor Pay Request”</w:t>
      </w:r>
      <w:r w:rsidR="00177119" w:rsidRPr="008956B8">
        <w:t xml:space="preserve"> </w:t>
      </w:r>
      <w:r w:rsidR="00177119">
        <w:t xml:space="preserve">or “Applications for Payment” </w:t>
      </w:r>
      <w:r w:rsidR="00177119" w:rsidRPr="008956B8">
        <w:t>business process</w:t>
      </w:r>
      <w:r w:rsidRPr="008956B8">
        <w:t>.</w:t>
      </w:r>
    </w:p>
    <w:p w14:paraId="60CB99E4" w14:textId="77777777" w:rsidR="00A1197E" w:rsidRDefault="00A1197E" w:rsidP="00A1197E">
      <w:pPr>
        <w:pStyle w:val="Heading1"/>
      </w:pPr>
      <w:bookmarkStart w:id="91" w:name="_Toc317607894"/>
      <w:bookmarkStart w:id="92" w:name="_Toc322480905"/>
      <w:bookmarkStart w:id="93" w:name="_Ref322481621"/>
      <w:bookmarkStart w:id="94" w:name="_Ref327869843"/>
      <w:bookmarkStart w:id="95" w:name="_Toc439234555"/>
      <w:r>
        <w:t xml:space="preserve">- </w:t>
      </w:r>
      <w:bookmarkEnd w:id="91"/>
      <w:bookmarkEnd w:id="92"/>
      <w:bookmarkEnd w:id="93"/>
      <w:r w:rsidR="005C2EAE">
        <w:t>Closeout</w:t>
      </w:r>
      <w:bookmarkEnd w:id="94"/>
      <w:bookmarkEnd w:id="95"/>
    </w:p>
    <w:p w14:paraId="7DDB9A0A" w14:textId="77777777" w:rsidR="00CD59E6" w:rsidRPr="008956B8" w:rsidRDefault="00CD59E6" w:rsidP="00CD59E6">
      <w:pPr>
        <w:pStyle w:val="Heading2"/>
      </w:pPr>
      <w:r w:rsidRPr="008956B8">
        <w:t>Pre-</w:t>
      </w:r>
      <w:r>
        <w:t>closeout</w:t>
      </w:r>
      <w:r w:rsidRPr="008956B8">
        <w:t xml:space="preserve"> Conference</w:t>
      </w:r>
    </w:p>
    <w:p w14:paraId="6CB16625" w14:textId="77777777" w:rsidR="00CD59E6" w:rsidRPr="008956B8" w:rsidRDefault="00CD59E6" w:rsidP="00CD59E6">
      <w:pPr>
        <w:pStyle w:val="Heading3"/>
      </w:pPr>
      <w:r w:rsidRPr="008956B8">
        <w:t xml:space="preserve">The A/E shall </w:t>
      </w:r>
      <w:r>
        <w:t>participate in</w:t>
      </w:r>
      <w:r w:rsidRPr="008956B8">
        <w:t xml:space="preserve"> </w:t>
      </w:r>
      <w:r>
        <w:t xml:space="preserve">a </w:t>
      </w:r>
      <w:r w:rsidRPr="008956B8">
        <w:t>pre-</w:t>
      </w:r>
      <w:r>
        <w:t>closeout</w:t>
      </w:r>
      <w:r w:rsidRPr="008956B8">
        <w:t xml:space="preserve"> conference </w:t>
      </w:r>
      <w:r>
        <w:t>conducted by</w:t>
      </w:r>
      <w:r w:rsidRPr="008956B8">
        <w:t xml:space="preserve"> </w:t>
      </w:r>
      <w:r>
        <w:t>the Contracting Authority</w:t>
      </w:r>
      <w:r w:rsidRPr="008956B8">
        <w:t xml:space="preserve"> to familiarize </w:t>
      </w:r>
      <w:r>
        <w:t xml:space="preserve">the Contractor with </w:t>
      </w:r>
      <w:r w:rsidRPr="008956B8">
        <w:t>C</w:t>
      </w:r>
      <w:r>
        <w:t>loseout requirements and procedures</w:t>
      </w:r>
      <w:r w:rsidRPr="008956B8">
        <w:t>, including any special requirements of the Contract Documents.</w:t>
      </w:r>
    </w:p>
    <w:p w14:paraId="6CA884A9" w14:textId="77777777" w:rsidR="00A94233" w:rsidRDefault="00A94233" w:rsidP="00A94233">
      <w:pPr>
        <w:pStyle w:val="Heading2"/>
      </w:pPr>
      <w:r>
        <w:t>Substantial Completion</w:t>
      </w:r>
    </w:p>
    <w:p w14:paraId="17F644E7" w14:textId="77777777" w:rsidR="00A94233" w:rsidRDefault="00A94233" w:rsidP="00A94233">
      <w:pPr>
        <w:pStyle w:val="Heading3"/>
      </w:pPr>
      <w:r>
        <w:t>Within 3 business days of receipt of the Contractor’s request for the Substantial Completion inspection of the Work, the A/E shall notify the Contractor of acceptance or rejection of the request, stating reasons for any rejection.</w:t>
      </w:r>
    </w:p>
    <w:p w14:paraId="5DBE0EFC" w14:textId="77777777" w:rsidR="00A94233" w:rsidRDefault="00A94233" w:rsidP="00A94233">
      <w:pPr>
        <w:pStyle w:val="Heading3"/>
      </w:pPr>
      <w:r>
        <w:t>Within 7 days of its acceptance of a Contractor’s request, the A/E shall conduct the Substantial Completion inspection to determine whether the Contractor’s Work, or the designated portion, is Substantially Complete.</w:t>
      </w:r>
    </w:p>
    <w:p w14:paraId="5F51B4CF" w14:textId="77777777" w:rsidR="00A94233" w:rsidRDefault="00A94233" w:rsidP="00A94233">
      <w:pPr>
        <w:pStyle w:val="Heading3"/>
      </w:pPr>
      <w:r>
        <w:t>The A/E shall notify the Contractor, Contracting Authority, and Owner of the scheduled time of the Substantial Completion inspection.</w:t>
      </w:r>
    </w:p>
    <w:p w14:paraId="5C924C2E" w14:textId="77777777" w:rsidR="00A94233" w:rsidRDefault="00A94233" w:rsidP="00A94233">
      <w:pPr>
        <w:pStyle w:val="Heading3"/>
      </w:pPr>
      <w:r>
        <w:lastRenderedPageBreak/>
        <w:t xml:space="preserve">If the A/E determines that the Work is Substantially Complete, </w:t>
      </w:r>
      <w:r w:rsidRPr="00E10472">
        <w:t>within</w:t>
      </w:r>
      <w:r>
        <w:t xml:space="preserve"> 3 business days after the Substantial Completion inspection,</w:t>
      </w:r>
      <w:r w:rsidRPr="00E10472">
        <w:t xml:space="preserve"> the A/E shall prepare a Certificate of Substantial Completion that</w:t>
      </w:r>
      <w:r>
        <w:t xml:space="preserve"> shall</w:t>
      </w:r>
      <w:r w:rsidRPr="00E10472">
        <w:t xml:space="preserve"> establish the date of Substantial Completion</w:t>
      </w:r>
      <w:r>
        <w:t xml:space="preserve"> and include a </w:t>
      </w:r>
      <w:r w:rsidRPr="00E10472">
        <w:t>list of Defective, incomplete, or unacceptable Work (</w:t>
      </w:r>
      <w:r>
        <w:t>“</w:t>
      </w:r>
      <w:r w:rsidRPr="00E10472">
        <w:t>A/E</w:t>
      </w:r>
      <w:r>
        <w:t>’</w:t>
      </w:r>
      <w:r w:rsidRPr="00E10472">
        <w:t>s Punch List</w:t>
      </w:r>
      <w:r>
        <w:t>”</w:t>
      </w:r>
      <w:r w:rsidRPr="00E10472">
        <w:t>)</w:t>
      </w:r>
      <w:r>
        <w:t xml:space="preserve">. The A/E’s Punch List shall include </w:t>
      </w:r>
      <w:r w:rsidRPr="00E10472">
        <w:rPr>
          <w:rStyle w:val="Strong"/>
        </w:rPr>
        <w:t>(1)</w:t>
      </w:r>
      <w:r>
        <w:t xml:space="preserve"> the items on the Contractor’s Punch List that are not yet completed or corrected as of the date of the Substantial Completion inspection, and </w:t>
      </w:r>
      <w:r w:rsidRPr="00E10472">
        <w:rPr>
          <w:rStyle w:val="Strong"/>
        </w:rPr>
        <w:t>(2)</w:t>
      </w:r>
      <w:r>
        <w:t> comments from the Contracting Authority and Owner.</w:t>
      </w:r>
    </w:p>
    <w:p w14:paraId="73815886" w14:textId="77777777" w:rsidR="00A94233" w:rsidRDefault="00A94233" w:rsidP="00A94233">
      <w:pPr>
        <w:pStyle w:val="Heading3"/>
      </w:pPr>
      <w:r w:rsidRPr="00E10472">
        <w:t xml:space="preserve">The </w:t>
      </w:r>
      <w:r>
        <w:t xml:space="preserve">A/E shall submit the </w:t>
      </w:r>
      <w:r w:rsidRPr="00E10472">
        <w:t xml:space="preserve">Certificate of Substantial Completion to the </w:t>
      </w:r>
      <w:r>
        <w:t xml:space="preserve">Contracting Authority, </w:t>
      </w:r>
      <w:r w:rsidRPr="00E10472">
        <w:t>Owner</w:t>
      </w:r>
      <w:r>
        <w:t>,</w:t>
      </w:r>
      <w:r w:rsidRPr="00E10472">
        <w:t xml:space="preserve"> and </w:t>
      </w:r>
      <w:r>
        <w:t>Contractor for their written acceptance.</w:t>
      </w:r>
    </w:p>
    <w:p w14:paraId="442E0863" w14:textId="77777777" w:rsidR="00A94233" w:rsidRPr="008956B8" w:rsidRDefault="00A94233" w:rsidP="00A94233">
      <w:pPr>
        <w:pStyle w:val="Heading4"/>
      </w:pPr>
      <w:r w:rsidRPr="008956B8">
        <w:t>If the Pro</w:t>
      </w:r>
      <w:r>
        <w:t xml:space="preserve">ject is administered using </w:t>
      </w:r>
      <w:r w:rsidRPr="008956B8">
        <w:t>the State</w:t>
      </w:r>
      <w:r>
        <w:t>’</w:t>
      </w:r>
      <w:r w:rsidRPr="008956B8">
        <w:t xml:space="preserve">s </w:t>
      </w:r>
      <w:r>
        <w:t>w</w:t>
      </w:r>
      <w:r w:rsidRPr="008956B8">
        <w:t>eb-based project management s</w:t>
      </w:r>
      <w:r>
        <w:t>oftware</w:t>
      </w:r>
      <w:r w:rsidRPr="008956B8">
        <w:t xml:space="preserve">, the </w:t>
      </w:r>
      <w:r>
        <w:t>A/E</w:t>
      </w:r>
      <w:r w:rsidRPr="008956B8">
        <w:t xml:space="preserve"> shall </w:t>
      </w:r>
      <w:r>
        <w:t xml:space="preserve">receive the Contractor’s Punch List and distribute the A/E’s Punch List, using </w:t>
      </w:r>
      <w:r w:rsidRPr="008956B8">
        <w:t xml:space="preserve">the </w:t>
      </w:r>
      <w:r>
        <w:t>“Punch List” business process.</w:t>
      </w:r>
    </w:p>
    <w:p w14:paraId="3504939C" w14:textId="77777777" w:rsidR="00A94233" w:rsidRDefault="00A94233" w:rsidP="00A94233">
      <w:pPr>
        <w:pStyle w:val="Heading3"/>
      </w:pPr>
      <w:r>
        <w:t>If the A/E accepts the request for the Substantial Completion inspection and subsequently determines that the Work is not Substantially Complete, the A/E may request compensation for expenses related to excessive Punch List activities.</w:t>
      </w:r>
    </w:p>
    <w:p w14:paraId="0B9F92C1" w14:textId="77777777" w:rsidR="009F077A" w:rsidRDefault="009F077A" w:rsidP="009F077A">
      <w:pPr>
        <w:pStyle w:val="Heading2"/>
      </w:pPr>
      <w:r>
        <w:t>Partial Occupancy</w:t>
      </w:r>
    </w:p>
    <w:p w14:paraId="03CDA9BE" w14:textId="77777777" w:rsidR="009F077A" w:rsidRDefault="009F077A" w:rsidP="009F077A">
      <w:pPr>
        <w:pStyle w:val="Heading3"/>
      </w:pPr>
      <w:r>
        <w:t>The A/E shall assist the Contracting Authority and Owner in determining dates of Partial Occupancy of the Work</w:t>
      </w:r>
      <w:r w:rsidR="00CD59E6">
        <w:t>,</w:t>
      </w:r>
      <w:r>
        <w:t xml:space="preserve"> or portions thereof designated by the Owner</w:t>
      </w:r>
      <w:r w:rsidR="00CD59E6">
        <w:t>,</w:t>
      </w:r>
      <w:r>
        <w:t xml:space="preserve"> and shall assist in obtaining any certification required by Applicable Law.</w:t>
      </w:r>
    </w:p>
    <w:p w14:paraId="03F59746" w14:textId="77777777" w:rsidR="00A94233" w:rsidRDefault="00A94233" w:rsidP="00A94233">
      <w:pPr>
        <w:pStyle w:val="Heading3"/>
      </w:pPr>
      <w:r>
        <w:t>Before the Owner commences Partial Occupancy, the A/E shall prepare and execute a Certificate of Substantial Completion for the designated area listing incomplete or Defective Work under the Contract.</w:t>
      </w:r>
    </w:p>
    <w:p w14:paraId="7FB90336" w14:textId="77777777" w:rsidR="009F077A" w:rsidRPr="008956B8" w:rsidRDefault="009F077A" w:rsidP="009F077A">
      <w:pPr>
        <w:pStyle w:val="Heading4"/>
      </w:pPr>
      <w:r w:rsidRPr="008956B8">
        <w:t>If the Pro</w:t>
      </w:r>
      <w:r>
        <w:t xml:space="preserve">ject is administered using </w:t>
      </w:r>
      <w:r w:rsidR="00177119" w:rsidRPr="008956B8">
        <w:t>the State</w:t>
      </w:r>
      <w:r w:rsidR="00177119">
        <w:t>’</w:t>
      </w:r>
      <w:r w:rsidR="00177119" w:rsidRPr="008956B8">
        <w:t xml:space="preserve">s </w:t>
      </w:r>
      <w:r w:rsidR="00177119">
        <w:t>w</w:t>
      </w:r>
      <w:r w:rsidR="00177119" w:rsidRPr="008956B8">
        <w:t>eb-based project management s</w:t>
      </w:r>
      <w:r w:rsidR="00177119">
        <w:t>oftware</w:t>
      </w:r>
      <w:r w:rsidRPr="008956B8">
        <w:t xml:space="preserve">, the </w:t>
      </w:r>
      <w:r>
        <w:t>A/E</w:t>
      </w:r>
      <w:r w:rsidRPr="008956B8">
        <w:t xml:space="preserve"> shall </w:t>
      </w:r>
      <w:r>
        <w:t xml:space="preserve">process the partial </w:t>
      </w:r>
      <w:r w:rsidRPr="008956B8">
        <w:t>Certificat</w:t>
      </w:r>
      <w:r w:rsidR="00A94233">
        <w:t>e</w:t>
      </w:r>
      <w:r w:rsidRPr="008956B8">
        <w:t xml:space="preserve"> of Contract Completion</w:t>
      </w:r>
      <w:r>
        <w:t xml:space="preserve">, using </w:t>
      </w:r>
      <w:r w:rsidRPr="008956B8">
        <w:t xml:space="preserve">the </w:t>
      </w:r>
      <w:r>
        <w:t>“Closeout - Contractor”</w:t>
      </w:r>
      <w:r w:rsidRPr="008956B8">
        <w:t xml:space="preserve"> business process.</w:t>
      </w:r>
    </w:p>
    <w:p w14:paraId="77BD23F4" w14:textId="77777777" w:rsidR="009F077A" w:rsidRDefault="009F077A" w:rsidP="009F077A">
      <w:pPr>
        <w:pStyle w:val="Heading2"/>
      </w:pPr>
      <w:r>
        <w:t xml:space="preserve">Contract </w:t>
      </w:r>
      <w:r w:rsidR="009A2330">
        <w:t>Completion</w:t>
      </w:r>
    </w:p>
    <w:p w14:paraId="2E1932DD" w14:textId="77777777" w:rsidR="009F077A" w:rsidRDefault="009A2330" w:rsidP="009F077A">
      <w:pPr>
        <w:pStyle w:val="Heading3"/>
      </w:pPr>
      <w:r>
        <w:t xml:space="preserve">Within 3 business days of receipt of </w:t>
      </w:r>
      <w:proofErr w:type="gramStart"/>
      <w:r>
        <w:t>a the</w:t>
      </w:r>
      <w:proofErr w:type="gramEnd"/>
      <w:r>
        <w:t xml:space="preserve"> Contractor’s notice that all Punch List items have been completed, the A/E shall complete a Final Inspection of the Work for compliance with the Contract Documents</w:t>
      </w:r>
      <w:r w:rsidR="009F077A">
        <w:t>.</w:t>
      </w:r>
    </w:p>
    <w:p w14:paraId="17C11F6E" w14:textId="77777777" w:rsidR="009F077A" w:rsidRDefault="009F077A" w:rsidP="009F077A">
      <w:pPr>
        <w:pStyle w:val="Heading3"/>
      </w:pPr>
      <w:r>
        <w:t>If multiple inspections of items on the A/E’s Punch List are required because of the Contractor’s failure to properly and timely complete them, the A/E may request compensation for expenses related to excessive Punch List activities.</w:t>
      </w:r>
    </w:p>
    <w:p w14:paraId="66DF7BF3" w14:textId="77777777" w:rsidR="009A2330" w:rsidRDefault="009A2330" w:rsidP="009A2330">
      <w:pPr>
        <w:pStyle w:val="Heading3"/>
      </w:pPr>
      <w:r>
        <w:t>When all items on the A/E’s Punch List have been completed to the A/E’s satisfaction and all requirements of the Contract Documents have been completed, the A/E shall prepare and recommend execution of a Certificate of Contract Completion.</w:t>
      </w:r>
    </w:p>
    <w:p w14:paraId="26A313F0" w14:textId="77777777" w:rsidR="009A2330" w:rsidRPr="003122A8" w:rsidRDefault="009A2330" w:rsidP="009A2330">
      <w:pPr>
        <w:pStyle w:val="Heading4"/>
      </w:pPr>
      <w:r>
        <w:t xml:space="preserve">When items of Work cannot be completed until a subsequent date, the A/E may recommend that these items be deferred and the Contracting Authority may release payment to the Contractor, as determined in the Contracting Authority’s sole discretion. The A/E </w:t>
      </w:r>
      <w:r w:rsidRPr="00966F2A">
        <w:t xml:space="preserve">shall list deferred items on a </w:t>
      </w:r>
      <w:r>
        <w:t>p</w:t>
      </w:r>
      <w:r w:rsidRPr="00966F2A">
        <w:t>artial Certificate of Contract Completion with the dates the items are to be co</w:t>
      </w:r>
      <w:r>
        <w:t>mpleted.</w:t>
      </w:r>
    </w:p>
    <w:p w14:paraId="59409EED" w14:textId="77777777" w:rsidR="009A2330" w:rsidRPr="008956B8" w:rsidRDefault="009A2330" w:rsidP="009A2330">
      <w:pPr>
        <w:pStyle w:val="Heading4"/>
      </w:pPr>
      <w:r w:rsidRPr="008956B8">
        <w:t>If the Project is administere</w:t>
      </w:r>
      <w:r>
        <w:t xml:space="preserve">d using </w:t>
      </w:r>
      <w:r w:rsidRPr="008956B8">
        <w:t>the State</w:t>
      </w:r>
      <w:r>
        <w:t>’</w:t>
      </w:r>
      <w:r w:rsidRPr="008956B8">
        <w:t xml:space="preserve">s </w:t>
      </w:r>
      <w:r>
        <w:t>w</w:t>
      </w:r>
      <w:r w:rsidRPr="008956B8">
        <w:t>eb-based project management s</w:t>
      </w:r>
      <w:r>
        <w:t>oftware</w:t>
      </w:r>
      <w:r w:rsidRPr="008956B8">
        <w:t xml:space="preserve">, the </w:t>
      </w:r>
      <w:r>
        <w:t>A/E</w:t>
      </w:r>
      <w:r w:rsidRPr="008956B8">
        <w:t xml:space="preserve"> shall </w:t>
      </w:r>
      <w:r>
        <w:t>process the Certificate</w:t>
      </w:r>
      <w:r w:rsidRPr="008956B8">
        <w:t xml:space="preserve"> of Contract Completion</w:t>
      </w:r>
      <w:r>
        <w:t xml:space="preserve">, using </w:t>
      </w:r>
      <w:r w:rsidRPr="008956B8">
        <w:t xml:space="preserve">the </w:t>
      </w:r>
      <w:r>
        <w:t>“Closeout - Contractor”</w:t>
      </w:r>
      <w:r w:rsidRPr="008956B8">
        <w:t xml:space="preserve"> business process.</w:t>
      </w:r>
    </w:p>
    <w:p w14:paraId="1F1DC18B" w14:textId="77777777" w:rsidR="009A2330" w:rsidRDefault="009A2330" w:rsidP="009A2330">
      <w:pPr>
        <w:pStyle w:val="Heading3"/>
      </w:pPr>
      <w:r>
        <w:t>Upon execution of a Certificate of Contract Completion, the A/E shall receive, review for conformity with the requirements of the Contract Documents, and transmit to the Contracting Authority any affidavits and turn over to the Owner any keys, manuals and the originals of any guarantees, warranties, releases, bonds, and waivers.</w:t>
      </w:r>
    </w:p>
    <w:p w14:paraId="5396A3FF" w14:textId="77777777" w:rsidR="009A2330" w:rsidRDefault="009A2330" w:rsidP="009A2330">
      <w:pPr>
        <w:pStyle w:val="Heading3"/>
      </w:pPr>
      <w:r>
        <w:t>The A/E shall transmit a copy of any guarantees, warranties, releases, bonds, and waivers to the Contracting Authority.</w:t>
      </w:r>
    </w:p>
    <w:p w14:paraId="551E57CF" w14:textId="77777777" w:rsidR="009F077A" w:rsidRDefault="009F077A" w:rsidP="009F077A">
      <w:pPr>
        <w:pStyle w:val="Heading2"/>
      </w:pPr>
      <w:r>
        <w:t>Record Documents</w:t>
      </w:r>
    </w:p>
    <w:p w14:paraId="081B88CE" w14:textId="77777777" w:rsidR="009F077A" w:rsidRDefault="009F077A" w:rsidP="009F077A">
      <w:pPr>
        <w:pStyle w:val="Heading3"/>
      </w:pPr>
      <w:r>
        <w:t>The A/E shall prepare the Record Documents by revising the Contract Documents and related electronic files on the basis of the information contained on the As-Built Documents submitted by the Contractor and the A/E’s observations during the progress of the Project.</w:t>
      </w:r>
      <w:r w:rsidRPr="005A608A">
        <w:t xml:space="preserve"> </w:t>
      </w:r>
      <w:r>
        <w:t>The Record Documents shall detail the actual construction of the Project and contain such annotations by the A/E as may be necessary for someone unfamiliar with the Project to understand the changes that were made to the Contract Documents.</w:t>
      </w:r>
    </w:p>
    <w:p w14:paraId="235BE9D4" w14:textId="77777777" w:rsidR="009F077A" w:rsidRDefault="009F077A" w:rsidP="009F077A">
      <w:pPr>
        <w:pStyle w:val="Heading3"/>
      </w:pPr>
      <w:r>
        <w:t>The A/E shall label the revised Contract Documents and related electronic files as “Record Documents” and reflect the date on which the A/E finished preparing them.</w:t>
      </w:r>
    </w:p>
    <w:p w14:paraId="18263D30" w14:textId="77777777" w:rsidR="009F077A" w:rsidRDefault="009F077A" w:rsidP="009F077A">
      <w:pPr>
        <w:pStyle w:val="Heading3"/>
      </w:pPr>
      <w:r>
        <w:t xml:space="preserve">The A/E shall furnish to the Owner </w:t>
      </w:r>
      <w:r w:rsidR="0075483C">
        <w:t>1 </w:t>
      </w:r>
      <w:r>
        <w:t>set of Record Documents in the form of paper documents and one set in the form of electronic files.</w:t>
      </w:r>
    </w:p>
    <w:p w14:paraId="0E0625BE" w14:textId="77777777" w:rsidR="009F077A" w:rsidRDefault="009F077A" w:rsidP="009F077A">
      <w:pPr>
        <w:pStyle w:val="Heading3"/>
      </w:pPr>
      <w:r>
        <w:lastRenderedPageBreak/>
        <w:t xml:space="preserve">By submitting the Record Documents to the Owner, the A/E certifies that the Record Documents are complete, correct, and accurate, to the best of the A/E’s knowledge based upon the As-Built Documents delivered to the A/E by </w:t>
      </w:r>
      <w:r w:rsidR="00E75333">
        <w:t xml:space="preserve">the </w:t>
      </w:r>
      <w:r>
        <w:t>Contractor and the A/E’s observations during the progress of the Project.</w:t>
      </w:r>
    </w:p>
    <w:p w14:paraId="1CE2B28E" w14:textId="77777777" w:rsidR="009F077A" w:rsidRDefault="009719C1" w:rsidP="009F077A">
      <w:pPr>
        <w:pStyle w:val="Heading2"/>
      </w:pPr>
      <w:r>
        <w:t>Post-Occupancy</w:t>
      </w:r>
    </w:p>
    <w:p w14:paraId="3FE8C4D5" w14:textId="462645D7" w:rsidR="009719C1" w:rsidRDefault="009719C1" w:rsidP="009719C1">
      <w:pPr>
        <w:pStyle w:val="Heading3"/>
      </w:pPr>
      <w:bookmarkStart w:id="96" w:name="_Ref372237935"/>
      <w:r>
        <w:t xml:space="preserve">During the Correction Period, the A/E shall work with the Contracting Authority, Owner, and Contractor to investigate suspected Defective Work and to design and coordinate its repair or completion. The Owner shall not be obligated to compensate the A/E for the A/E’s performance of the A/E’s services under this </w:t>
      </w:r>
      <w:r w:rsidRPr="00FF600A">
        <w:rPr>
          <w:rStyle w:val="Strong"/>
        </w:rPr>
        <w:t>Section </w:t>
      </w:r>
      <w:r w:rsidRPr="00FF600A">
        <w:rPr>
          <w:rStyle w:val="Strong"/>
        </w:rPr>
        <w:fldChar w:fldCharType="begin"/>
      </w:r>
      <w:r w:rsidRPr="00FF600A">
        <w:rPr>
          <w:rStyle w:val="Strong"/>
        </w:rPr>
        <w:instrText xml:space="preserve"> REF _Ref372237935 \r \h  \* MERGEFORMAT </w:instrText>
      </w:r>
      <w:r w:rsidRPr="00FF600A">
        <w:rPr>
          <w:rStyle w:val="Strong"/>
        </w:rPr>
      </w:r>
      <w:r w:rsidRPr="00FF600A">
        <w:rPr>
          <w:rStyle w:val="Strong"/>
        </w:rPr>
        <w:fldChar w:fldCharType="separate"/>
      </w:r>
      <w:r w:rsidR="00E45357">
        <w:rPr>
          <w:rStyle w:val="Strong"/>
        </w:rPr>
        <w:t>8.6.1</w:t>
      </w:r>
      <w:r w:rsidRPr="00FF600A">
        <w:rPr>
          <w:rStyle w:val="Strong"/>
        </w:rPr>
        <w:fldChar w:fldCharType="end"/>
      </w:r>
      <w:r>
        <w:t xml:space="preserve"> unless it has been determined that the Defective Work was not the result of the A/E’s failure to meet its obligations under the Agreement.</w:t>
      </w:r>
      <w:bookmarkEnd w:id="96"/>
    </w:p>
    <w:p w14:paraId="5FD3F1A6" w14:textId="77777777" w:rsidR="009F077A" w:rsidRDefault="009F077A" w:rsidP="009F077A">
      <w:pPr>
        <w:pStyle w:val="Heading3"/>
      </w:pPr>
      <w:r>
        <w:t xml:space="preserve">The A/E shall participate in a walk-through of the Project with the Owner </w:t>
      </w:r>
      <w:r w:rsidR="007B4845">
        <w:t>1 </w:t>
      </w:r>
      <w:r>
        <w:t xml:space="preserve">month prior to the expiration of each Correction Period. The A/E shall consult with the Owner to address any issue identified in the walk-through according to the procedures specified in the </w:t>
      </w:r>
      <w:r w:rsidR="007B4845">
        <w:t>General Conditions</w:t>
      </w:r>
      <w:r>
        <w:t xml:space="preserve">. The A/E shall notify the Contractor of such defects in writing with a request that the Contractor correct the </w:t>
      </w:r>
      <w:r w:rsidR="009719C1">
        <w:t>Defective Work</w:t>
      </w:r>
      <w:r>
        <w:t>, prior to the end of the Correction Period.</w:t>
      </w:r>
    </w:p>
    <w:p w14:paraId="60EA5813" w14:textId="77777777" w:rsidR="00DD5FEE" w:rsidRPr="008956B8" w:rsidRDefault="00DD5FEE" w:rsidP="00DD5FEE">
      <w:pPr>
        <w:pStyle w:val="Heading1"/>
      </w:pPr>
      <w:bookmarkStart w:id="97" w:name="_Toc161141182"/>
      <w:bookmarkStart w:id="98" w:name="_Toc161141408"/>
      <w:bookmarkStart w:id="99" w:name="_Toc161195203"/>
      <w:bookmarkStart w:id="100" w:name="_Toc161141185"/>
      <w:bookmarkStart w:id="101" w:name="_Toc161141411"/>
      <w:bookmarkStart w:id="102" w:name="_Toc161195206"/>
      <w:bookmarkStart w:id="103" w:name="_Toc161141186"/>
      <w:bookmarkStart w:id="104" w:name="_Toc161141412"/>
      <w:bookmarkStart w:id="105" w:name="_Toc161195207"/>
      <w:bookmarkStart w:id="106" w:name="_Toc168224950"/>
      <w:bookmarkStart w:id="107" w:name="_Ref168225511"/>
      <w:bookmarkStart w:id="108" w:name="_Ref168225605"/>
      <w:bookmarkStart w:id="109" w:name="_Ref188354578"/>
      <w:bookmarkStart w:id="110" w:name="_Toc276057912"/>
      <w:bookmarkStart w:id="111" w:name="_Toc313432920"/>
      <w:bookmarkStart w:id="112" w:name="_Toc439234556"/>
      <w:bookmarkEnd w:id="97"/>
      <w:bookmarkEnd w:id="98"/>
      <w:bookmarkEnd w:id="99"/>
      <w:bookmarkEnd w:id="100"/>
      <w:bookmarkEnd w:id="101"/>
      <w:bookmarkEnd w:id="102"/>
      <w:bookmarkEnd w:id="103"/>
      <w:bookmarkEnd w:id="104"/>
      <w:bookmarkEnd w:id="105"/>
      <w:r w:rsidRPr="008956B8">
        <w:t>- Additional Services</w:t>
      </w:r>
      <w:bookmarkEnd w:id="106"/>
      <w:bookmarkEnd w:id="107"/>
      <w:bookmarkEnd w:id="108"/>
      <w:bookmarkEnd w:id="109"/>
      <w:bookmarkEnd w:id="110"/>
      <w:bookmarkEnd w:id="111"/>
      <w:bookmarkEnd w:id="112"/>
    </w:p>
    <w:p w14:paraId="1941CAE3" w14:textId="77777777" w:rsidR="00DD5FEE" w:rsidRPr="008956B8" w:rsidRDefault="00DD5FEE" w:rsidP="00DD5FEE">
      <w:pPr>
        <w:pStyle w:val="Heading2"/>
      </w:pPr>
      <w:bookmarkStart w:id="113" w:name="_Toc168224951"/>
      <w:r w:rsidRPr="008956B8">
        <w:t>General</w:t>
      </w:r>
      <w:bookmarkEnd w:id="113"/>
    </w:p>
    <w:p w14:paraId="0C113538" w14:textId="77777777" w:rsidR="001C6493" w:rsidRDefault="00DD5FEE" w:rsidP="00DD5FEE">
      <w:pPr>
        <w:pStyle w:val="Heading3"/>
        <w:keepNext/>
      </w:pPr>
      <w:r w:rsidRPr="0002074B">
        <w:rPr>
          <w:u w:val="single"/>
        </w:rPr>
        <w:t>Services Not Included in Basic Services</w:t>
      </w:r>
      <w:r>
        <w:t>.</w:t>
      </w:r>
    </w:p>
    <w:p w14:paraId="0B335527" w14:textId="7D147A18" w:rsidR="00DD5FEE" w:rsidRPr="008956B8" w:rsidRDefault="00DD5FEE" w:rsidP="001C6493">
      <w:pPr>
        <w:pStyle w:val="Heading4"/>
      </w:pPr>
      <w:r w:rsidRPr="008956B8">
        <w:t xml:space="preserve">The A/E shall provide the services listed in </w:t>
      </w:r>
      <w:r w:rsidRPr="001822C8">
        <w:rPr>
          <w:rStyle w:val="Strong"/>
        </w:rPr>
        <w:t>Sections </w:t>
      </w:r>
      <w:r w:rsidRPr="001822C8">
        <w:rPr>
          <w:rStyle w:val="Strong"/>
        </w:rPr>
        <w:fldChar w:fldCharType="begin"/>
      </w:r>
      <w:r w:rsidRPr="001822C8">
        <w:rPr>
          <w:rStyle w:val="Strong"/>
        </w:rPr>
        <w:instrText xml:space="preserve"> REF _Ref188354721 \w \h  \* MERGEFORMAT </w:instrText>
      </w:r>
      <w:r w:rsidRPr="001822C8">
        <w:rPr>
          <w:rStyle w:val="Strong"/>
        </w:rPr>
      </w:r>
      <w:r w:rsidRPr="001822C8">
        <w:rPr>
          <w:rStyle w:val="Strong"/>
        </w:rPr>
        <w:fldChar w:fldCharType="separate"/>
      </w:r>
      <w:r w:rsidR="00E45357">
        <w:rPr>
          <w:rStyle w:val="Strong"/>
        </w:rPr>
        <w:t>9.1.2</w:t>
      </w:r>
      <w:r w:rsidRPr="001822C8">
        <w:rPr>
          <w:rStyle w:val="Strong"/>
        </w:rPr>
        <w:fldChar w:fldCharType="end"/>
      </w:r>
      <w:r w:rsidRPr="008956B8">
        <w:t xml:space="preserve"> through</w:t>
      </w:r>
      <w:r>
        <w:t xml:space="preserve"> </w:t>
      </w:r>
      <w:r w:rsidRPr="001822C8">
        <w:rPr>
          <w:rStyle w:val="Strong"/>
        </w:rPr>
        <w:fldChar w:fldCharType="begin"/>
      </w:r>
      <w:r w:rsidRPr="001822C8">
        <w:rPr>
          <w:rStyle w:val="Strong"/>
        </w:rPr>
        <w:instrText xml:space="preserve"> REF _Ref324437708 \r \h  \* MERGEFORMAT </w:instrText>
      </w:r>
      <w:r w:rsidRPr="001822C8">
        <w:rPr>
          <w:rStyle w:val="Strong"/>
        </w:rPr>
      </w:r>
      <w:r w:rsidRPr="001822C8">
        <w:rPr>
          <w:rStyle w:val="Strong"/>
        </w:rPr>
        <w:fldChar w:fldCharType="separate"/>
      </w:r>
      <w:r w:rsidR="00E45357">
        <w:rPr>
          <w:rStyle w:val="Strong"/>
        </w:rPr>
        <w:t>9.1.19</w:t>
      </w:r>
      <w:r w:rsidRPr="001822C8">
        <w:rPr>
          <w:rStyle w:val="Strong"/>
        </w:rPr>
        <w:fldChar w:fldCharType="end"/>
      </w:r>
      <w:r w:rsidRPr="008956B8">
        <w:t xml:space="preserve"> as Additional Services only when identified in the </w:t>
      </w:r>
      <w:r>
        <w:t>Agreement Form</w:t>
      </w:r>
      <w:r w:rsidRPr="008956B8">
        <w:t xml:space="preserve"> and approved in writing by the Contracting Authority in consultation with the Owner.</w:t>
      </w:r>
    </w:p>
    <w:p w14:paraId="4B56684C" w14:textId="59BBF7D7" w:rsidR="00DD5FEE" w:rsidRPr="008956B8" w:rsidRDefault="00DD5FEE" w:rsidP="00DD5FEE">
      <w:pPr>
        <w:pStyle w:val="Heading4"/>
      </w:pPr>
      <w:r w:rsidRPr="008956B8">
        <w:t xml:space="preserve">The </w:t>
      </w:r>
      <w:r>
        <w:t>Fee for the Additional S</w:t>
      </w:r>
      <w:r w:rsidRPr="008956B8">
        <w:t xml:space="preserve">ervices listed in </w:t>
      </w:r>
      <w:r w:rsidRPr="001822C8">
        <w:rPr>
          <w:rStyle w:val="Strong"/>
        </w:rPr>
        <w:t>Sections </w:t>
      </w:r>
      <w:r w:rsidRPr="001822C8">
        <w:rPr>
          <w:rStyle w:val="Strong"/>
        </w:rPr>
        <w:fldChar w:fldCharType="begin"/>
      </w:r>
      <w:r w:rsidRPr="001822C8">
        <w:rPr>
          <w:rStyle w:val="Strong"/>
        </w:rPr>
        <w:instrText xml:space="preserve"> REF _Ref199848072 \w \h  \* MERGEFORMAT </w:instrText>
      </w:r>
      <w:r w:rsidRPr="001822C8">
        <w:rPr>
          <w:rStyle w:val="Strong"/>
        </w:rPr>
      </w:r>
      <w:r w:rsidRPr="001822C8">
        <w:rPr>
          <w:rStyle w:val="Strong"/>
        </w:rPr>
        <w:fldChar w:fldCharType="separate"/>
      </w:r>
      <w:r w:rsidR="00E45357">
        <w:rPr>
          <w:rStyle w:val="Strong"/>
        </w:rPr>
        <w:t>9.1.2</w:t>
      </w:r>
      <w:r w:rsidRPr="001822C8">
        <w:rPr>
          <w:rStyle w:val="Strong"/>
        </w:rPr>
        <w:fldChar w:fldCharType="end"/>
      </w:r>
      <w:r w:rsidRPr="008956B8">
        <w:t xml:space="preserve"> through</w:t>
      </w:r>
      <w:r>
        <w:t xml:space="preserve"> </w:t>
      </w:r>
      <w:r w:rsidRPr="001822C8">
        <w:rPr>
          <w:rStyle w:val="Strong"/>
        </w:rPr>
        <w:fldChar w:fldCharType="begin"/>
      </w:r>
      <w:r w:rsidRPr="001822C8">
        <w:rPr>
          <w:rStyle w:val="Strong"/>
        </w:rPr>
        <w:instrText xml:space="preserve"> REF _Ref324437708 \r \h  \* MERGEFORMAT </w:instrText>
      </w:r>
      <w:r w:rsidRPr="001822C8">
        <w:rPr>
          <w:rStyle w:val="Strong"/>
        </w:rPr>
      </w:r>
      <w:r w:rsidRPr="001822C8">
        <w:rPr>
          <w:rStyle w:val="Strong"/>
        </w:rPr>
        <w:fldChar w:fldCharType="separate"/>
      </w:r>
      <w:r w:rsidR="00E45357">
        <w:rPr>
          <w:rStyle w:val="Strong"/>
        </w:rPr>
        <w:t>9.1.19</w:t>
      </w:r>
      <w:r w:rsidRPr="001822C8">
        <w:rPr>
          <w:rStyle w:val="Strong"/>
        </w:rPr>
        <w:fldChar w:fldCharType="end"/>
      </w:r>
      <w:r>
        <w:t xml:space="preserve"> s</w:t>
      </w:r>
      <w:r w:rsidRPr="008956B8">
        <w:t xml:space="preserve">hall be paid as provided in </w:t>
      </w:r>
      <w:r>
        <w:t>the</w:t>
      </w:r>
      <w:r w:rsidRPr="008956B8">
        <w:t xml:space="preserve"> Agreement</w:t>
      </w:r>
      <w:r>
        <w:t xml:space="preserve"> Form</w:t>
      </w:r>
      <w:r w:rsidRPr="008956B8">
        <w:t xml:space="preserve">, in addition to payment for the Basic Services; however, the A/E shall not be compensated for any of the </w:t>
      </w:r>
      <w:r>
        <w:t>Additional S</w:t>
      </w:r>
      <w:r w:rsidRPr="008956B8">
        <w:t xml:space="preserve">ervices listed in </w:t>
      </w:r>
      <w:r w:rsidRPr="001822C8">
        <w:rPr>
          <w:rStyle w:val="Strong"/>
        </w:rPr>
        <w:t>Sections </w:t>
      </w:r>
      <w:r w:rsidRPr="001822C8">
        <w:rPr>
          <w:rStyle w:val="Strong"/>
        </w:rPr>
        <w:fldChar w:fldCharType="begin"/>
      </w:r>
      <w:r w:rsidRPr="001822C8">
        <w:rPr>
          <w:rStyle w:val="Strong"/>
        </w:rPr>
        <w:instrText xml:space="preserve"> REF _Ref199848072 \w \h  \* MERGEFORMAT </w:instrText>
      </w:r>
      <w:r w:rsidRPr="001822C8">
        <w:rPr>
          <w:rStyle w:val="Strong"/>
        </w:rPr>
      </w:r>
      <w:r w:rsidRPr="001822C8">
        <w:rPr>
          <w:rStyle w:val="Strong"/>
        </w:rPr>
        <w:fldChar w:fldCharType="separate"/>
      </w:r>
      <w:r w:rsidR="00E45357">
        <w:rPr>
          <w:rStyle w:val="Strong"/>
        </w:rPr>
        <w:t>9.1.2</w:t>
      </w:r>
      <w:r w:rsidRPr="001822C8">
        <w:rPr>
          <w:rStyle w:val="Strong"/>
        </w:rPr>
        <w:fldChar w:fldCharType="end"/>
      </w:r>
      <w:r w:rsidRPr="008956B8">
        <w:t xml:space="preserve"> through </w:t>
      </w:r>
      <w:r w:rsidRPr="001822C8">
        <w:rPr>
          <w:rStyle w:val="Strong"/>
        </w:rPr>
        <w:fldChar w:fldCharType="begin"/>
      </w:r>
      <w:r w:rsidRPr="001822C8">
        <w:rPr>
          <w:rStyle w:val="Strong"/>
        </w:rPr>
        <w:instrText xml:space="preserve"> REF _Ref324437708 \r \h  \* MERGEFORMAT </w:instrText>
      </w:r>
      <w:r w:rsidRPr="001822C8">
        <w:rPr>
          <w:rStyle w:val="Strong"/>
        </w:rPr>
      </w:r>
      <w:r w:rsidRPr="001822C8">
        <w:rPr>
          <w:rStyle w:val="Strong"/>
        </w:rPr>
        <w:fldChar w:fldCharType="separate"/>
      </w:r>
      <w:r w:rsidR="00E45357">
        <w:rPr>
          <w:rStyle w:val="Strong"/>
        </w:rPr>
        <w:t>9.1.19</w:t>
      </w:r>
      <w:r w:rsidRPr="001822C8">
        <w:rPr>
          <w:rStyle w:val="Strong"/>
        </w:rPr>
        <w:fldChar w:fldCharType="end"/>
      </w:r>
      <w:r>
        <w:t xml:space="preserve"> m</w:t>
      </w:r>
      <w:r w:rsidRPr="008956B8">
        <w:t>ade necessary by any act or omission of the A/E or any of the A/E</w:t>
      </w:r>
      <w:r>
        <w:t>’</w:t>
      </w:r>
      <w:r w:rsidRPr="008956B8">
        <w:t>s Consultants.</w:t>
      </w:r>
    </w:p>
    <w:p w14:paraId="4CEC0F1D" w14:textId="77777777" w:rsidR="00DD5FEE" w:rsidRPr="008956B8" w:rsidRDefault="00DD5FEE" w:rsidP="00DD5FEE">
      <w:pPr>
        <w:pStyle w:val="Heading4"/>
      </w:pPr>
      <w:r w:rsidRPr="008956B8">
        <w:t>Unless waived by the Contracting Authority in writing, authorization to provide Additional Services must be obtained prior to providing the Additional Services.</w:t>
      </w:r>
    </w:p>
    <w:p w14:paraId="170CADC5" w14:textId="77777777" w:rsidR="00DD5FEE" w:rsidRPr="008956B8" w:rsidRDefault="00DD5FEE" w:rsidP="00DD5FEE">
      <w:pPr>
        <w:pStyle w:val="Heading3"/>
      </w:pPr>
      <w:bookmarkStart w:id="114" w:name="_Ref199848072"/>
      <w:bookmarkStart w:id="115" w:name="_Ref188354721"/>
      <w:r w:rsidRPr="004337B4">
        <w:rPr>
          <w:u w:val="single"/>
        </w:rPr>
        <w:t>Specialized Services</w:t>
      </w:r>
      <w:bookmarkEnd w:id="114"/>
      <w:r>
        <w:t xml:space="preserve">. </w:t>
      </w:r>
      <w:r w:rsidRPr="008956B8">
        <w:t>Providing specialized design and engineering services, including services for acoustical analysis or design, computer services, communication consultant services, design or specification of unusual or large volumes of fixtures, furnishings, and equipment.</w:t>
      </w:r>
      <w:bookmarkEnd w:id="115"/>
    </w:p>
    <w:p w14:paraId="5C731710" w14:textId="77777777" w:rsidR="00DD5FEE" w:rsidRPr="00514307" w:rsidRDefault="00DD5FEE" w:rsidP="00DD5FEE">
      <w:pPr>
        <w:pStyle w:val="Heading3"/>
      </w:pPr>
      <w:r w:rsidRPr="004337B4">
        <w:rPr>
          <w:u w:val="single"/>
        </w:rPr>
        <w:t>Additional On-Site Services</w:t>
      </w:r>
      <w:r w:rsidRPr="00514307">
        <w:t>.</w:t>
      </w:r>
      <w:r>
        <w:t xml:space="preserve"> </w:t>
      </w:r>
      <w:r w:rsidRPr="00514307">
        <w:t>Providing administration or observation of construction beyond the Basic S</w:t>
      </w:r>
      <w:r w:rsidR="00CE3E94">
        <w:t>ervices provided pursuant to</w:t>
      </w:r>
      <w:r w:rsidRPr="00514307">
        <w:t xml:space="preserve"> </w:t>
      </w:r>
      <w:r w:rsidRPr="001822C8">
        <w:rPr>
          <w:rStyle w:val="Strong"/>
        </w:rPr>
        <w:t>Exhibit B</w:t>
      </w:r>
      <w:r w:rsidRPr="00514307">
        <w:t>.</w:t>
      </w:r>
    </w:p>
    <w:p w14:paraId="46489901" w14:textId="77777777" w:rsidR="00DD5FEE" w:rsidRPr="008956B8" w:rsidRDefault="00DD5FEE" w:rsidP="00DD5FEE">
      <w:pPr>
        <w:pStyle w:val="Heading3"/>
      </w:pPr>
      <w:r w:rsidRPr="004337B4">
        <w:rPr>
          <w:u w:val="single"/>
        </w:rPr>
        <w:t>Extensive Change Orders</w:t>
      </w:r>
      <w:r>
        <w:t xml:space="preserve">. </w:t>
      </w:r>
      <w:r w:rsidRPr="008956B8">
        <w:t xml:space="preserve">Preparing Drawings, Specifications, cost estimates, and other documents and supporting data in connection with Change Orders beyond those services to be reasonably provided as Basic Services, pursuant </w:t>
      </w:r>
      <w:r>
        <w:t xml:space="preserve">to </w:t>
      </w:r>
      <w:r w:rsidRPr="001822C8">
        <w:rPr>
          <w:rStyle w:val="Strong"/>
        </w:rPr>
        <w:t>Exhibit B</w:t>
      </w:r>
      <w:r w:rsidRPr="008956B8">
        <w:t>.</w:t>
      </w:r>
    </w:p>
    <w:p w14:paraId="6A228D2F" w14:textId="77777777" w:rsidR="00DD5FEE" w:rsidRPr="008956B8" w:rsidRDefault="00DD5FEE" w:rsidP="00DD5FEE">
      <w:pPr>
        <w:pStyle w:val="Heading3"/>
      </w:pPr>
      <w:r w:rsidRPr="004337B4">
        <w:rPr>
          <w:u w:val="single"/>
        </w:rPr>
        <w:t>Partnering and Scheduling Consultants</w:t>
      </w:r>
      <w:r>
        <w:t xml:space="preserve">. </w:t>
      </w:r>
      <w:r w:rsidRPr="008956B8">
        <w:t>Serving as a partnering or construction scheduling consultant or providing such consulting services.</w:t>
      </w:r>
    </w:p>
    <w:p w14:paraId="4A8F2B66" w14:textId="77777777" w:rsidR="00DD5FEE" w:rsidRPr="008956B8" w:rsidRDefault="00DD5FEE" w:rsidP="00DD5FEE">
      <w:pPr>
        <w:pStyle w:val="Heading3"/>
      </w:pPr>
      <w:r w:rsidRPr="004337B4">
        <w:rPr>
          <w:u w:val="single"/>
        </w:rPr>
        <w:t>Perspectives, Models, Renderings</w:t>
      </w:r>
      <w:r>
        <w:t xml:space="preserve">. </w:t>
      </w:r>
      <w:r w:rsidRPr="008956B8">
        <w:t>Preparing professional perspectives, physical models, or renderings</w:t>
      </w:r>
      <w:r>
        <w:t>,</w:t>
      </w:r>
      <w:r w:rsidRPr="008956B8">
        <w:t xml:space="preserve"> which are not otherwise useful or necessary to the A/E in providing the Basic Services required hereunder and which are provided at the prior written request of the Contracting Authority in consultation with the Owner.</w:t>
      </w:r>
    </w:p>
    <w:p w14:paraId="7180D466" w14:textId="77777777" w:rsidR="00DD5FEE" w:rsidRPr="008956B8" w:rsidRDefault="00DD5FEE" w:rsidP="00DD5FEE">
      <w:pPr>
        <w:pStyle w:val="Heading3"/>
      </w:pPr>
      <w:r w:rsidRPr="004337B4">
        <w:rPr>
          <w:u w:val="single"/>
        </w:rPr>
        <w:t>Grant Applications</w:t>
      </w:r>
      <w:r>
        <w:t xml:space="preserve">. </w:t>
      </w:r>
      <w:r w:rsidRPr="008956B8">
        <w:t>Preparing applications and supporting documents for governmental grants, loans</w:t>
      </w:r>
      <w:r>
        <w:t>,</w:t>
      </w:r>
      <w:r w:rsidRPr="008956B8">
        <w:t xml:space="preserve"> or advances.</w:t>
      </w:r>
    </w:p>
    <w:p w14:paraId="76613FEB" w14:textId="77777777" w:rsidR="00DD5FEE" w:rsidRPr="008956B8" w:rsidRDefault="00DD5FEE" w:rsidP="00DD5FEE">
      <w:pPr>
        <w:pStyle w:val="Heading3"/>
      </w:pPr>
      <w:r w:rsidRPr="004337B4">
        <w:rPr>
          <w:u w:val="single"/>
        </w:rPr>
        <w:t>Special Studies</w:t>
      </w:r>
      <w:r>
        <w:t xml:space="preserve">. </w:t>
      </w:r>
      <w:r w:rsidRPr="008956B8">
        <w:t>Providing planning services, site evaluations, environmental studies, or comparative studies of prospective sites, preparing special surveys, studies, and submissions required under Applicable Law.</w:t>
      </w:r>
    </w:p>
    <w:p w14:paraId="0BDE05BF" w14:textId="77777777" w:rsidR="00DD5FEE" w:rsidRPr="008956B8" w:rsidRDefault="00DD5FEE" w:rsidP="00DD5FEE">
      <w:pPr>
        <w:pStyle w:val="Heading3"/>
      </w:pPr>
      <w:r w:rsidRPr="004337B4">
        <w:rPr>
          <w:u w:val="single"/>
        </w:rPr>
        <w:t>Surveys</w:t>
      </w:r>
      <w:r>
        <w:t xml:space="preserve">. </w:t>
      </w:r>
      <w:r w:rsidRPr="008956B8">
        <w:t>Providing surveying services, including land surveys and rights-of-way studies.</w:t>
      </w:r>
    </w:p>
    <w:p w14:paraId="5F8F2F1A" w14:textId="77777777" w:rsidR="00DD5FEE" w:rsidRPr="008956B8" w:rsidRDefault="00DD5FEE" w:rsidP="00DD5FEE">
      <w:pPr>
        <w:pStyle w:val="Heading3"/>
      </w:pPr>
      <w:r w:rsidRPr="004337B4">
        <w:rPr>
          <w:u w:val="single"/>
        </w:rPr>
        <w:t>Investigation of Conditions for New Construction</w:t>
      </w:r>
      <w:r>
        <w:t xml:space="preserve">. </w:t>
      </w:r>
      <w:r w:rsidRPr="008956B8">
        <w:t>Providing services for new construction to investigate existing conditions or facilities, to make measured drawings thereof, or to verify the accuracy of drawings or other information furnished by the Owner.</w:t>
      </w:r>
    </w:p>
    <w:p w14:paraId="130ED390" w14:textId="77777777" w:rsidR="00DD5FEE" w:rsidRPr="008956B8" w:rsidRDefault="00DD5FEE" w:rsidP="00DD5FEE">
      <w:pPr>
        <w:pStyle w:val="Heading3"/>
      </w:pPr>
      <w:r w:rsidRPr="004337B4">
        <w:rPr>
          <w:u w:val="single"/>
        </w:rPr>
        <w:lastRenderedPageBreak/>
        <w:t>Constructability and Cost Analyses</w:t>
      </w:r>
      <w:r>
        <w:t xml:space="preserve">. </w:t>
      </w:r>
      <w:r w:rsidRPr="008956B8">
        <w:t>Preparing extensive analyses of the construction feasibility of the Project or of owning and operating costs, or preparing detailed quantity surveys or inventories of material, equipment, and labor beyond those services to be reasonably provided as Basic Services in</w:t>
      </w:r>
      <w:r>
        <w:t xml:space="preserve"> </w:t>
      </w:r>
      <w:r w:rsidRPr="009719C1">
        <w:rPr>
          <w:rStyle w:val="Strong"/>
        </w:rPr>
        <w:t>Exhibit B</w:t>
      </w:r>
      <w:r w:rsidRPr="008956B8">
        <w:t>.</w:t>
      </w:r>
    </w:p>
    <w:p w14:paraId="3AD6E9FE" w14:textId="77777777" w:rsidR="00DD5FEE" w:rsidRPr="008956B8" w:rsidRDefault="00DD5FEE" w:rsidP="00DD5FEE">
      <w:pPr>
        <w:pStyle w:val="Heading3"/>
      </w:pPr>
      <w:r w:rsidRPr="004337B4">
        <w:rPr>
          <w:u w:val="single"/>
        </w:rPr>
        <w:t>Off-Site Services</w:t>
      </w:r>
      <w:r>
        <w:t xml:space="preserve">. </w:t>
      </w:r>
      <w:r w:rsidRPr="008956B8">
        <w:t>Providing planning or design services for off-site utilities</w:t>
      </w:r>
      <w:r>
        <w:t>,</w:t>
      </w:r>
      <w:r w:rsidRPr="008956B8">
        <w:t xml:space="preserve"> which are not adjacent to the Project, building connections, or roadways.</w:t>
      </w:r>
    </w:p>
    <w:p w14:paraId="61DB9554" w14:textId="77777777" w:rsidR="00DD5FEE" w:rsidRPr="008956B8" w:rsidRDefault="00DD5FEE" w:rsidP="00DD5FEE">
      <w:pPr>
        <w:pStyle w:val="Heading3"/>
      </w:pPr>
      <w:r w:rsidRPr="004337B4">
        <w:rPr>
          <w:u w:val="single"/>
        </w:rPr>
        <w:t>Certain Revisions</w:t>
      </w:r>
      <w:r>
        <w:t xml:space="preserve">. </w:t>
      </w:r>
      <w:r w:rsidRPr="008956B8">
        <w:t xml:space="preserve">Making revisions in Drawings, Specifications, or other Contract Documents </w:t>
      </w:r>
      <w:r>
        <w:t xml:space="preserve">at the request of the Contracting Authority </w:t>
      </w:r>
      <w:r w:rsidRPr="008956B8">
        <w:t>when such revisions are inconsistent with written approvals or instructions previously given or are required by the enactment or revision of Applicable Law subsequent to the preparation of such documents.</w:t>
      </w:r>
    </w:p>
    <w:p w14:paraId="3FFCB279" w14:textId="77777777" w:rsidR="00DD5FEE" w:rsidRPr="008956B8" w:rsidRDefault="00DD5FEE" w:rsidP="00DD5FEE">
      <w:pPr>
        <w:pStyle w:val="Heading3"/>
      </w:pPr>
      <w:r w:rsidRPr="004337B4">
        <w:rPr>
          <w:u w:val="single"/>
        </w:rPr>
        <w:t>Replacement Work</w:t>
      </w:r>
      <w:r>
        <w:t xml:space="preserve">. </w:t>
      </w:r>
      <w:r w:rsidRPr="008956B8">
        <w:t xml:space="preserve">Providing consultation </w:t>
      </w:r>
      <w:r>
        <w:t>and other services in connection with</w:t>
      </w:r>
      <w:r w:rsidRPr="008956B8">
        <w:t xml:space="preserve"> replacement of any Work damaged by fire, casualty, or other </w:t>
      </w:r>
      <w:r>
        <w:t xml:space="preserve">incident </w:t>
      </w:r>
      <w:r w:rsidRPr="008956B8">
        <w:t xml:space="preserve">not </w:t>
      </w:r>
      <w:r>
        <w:t xml:space="preserve">caused by </w:t>
      </w:r>
      <w:r w:rsidRPr="008956B8">
        <w:t>negligence of the A/E or any Consultant</w:t>
      </w:r>
      <w:r w:rsidR="00965BC0" w:rsidRPr="00965BC0">
        <w:t xml:space="preserve"> </w:t>
      </w:r>
      <w:r w:rsidR="00965BC0" w:rsidRPr="008956B8">
        <w:t>of the A/E</w:t>
      </w:r>
      <w:r w:rsidRPr="008956B8">
        <w:t>.</w:t>
      </w:r>
    </w:p>
    <w:p w14:paraId="5C57A891" w14:textId="77777777" w:rsidR="00DD5FEE" w:rsidRPr="008956B8" w:rsidRDefault="00DD5FEE" w:rsidP="00DD5FEE">
      <w:pPr>
        <w:pStyle w:val="Heading3"/>
      </w:pPr>
      <w:r w:rsidRPr="004337B4">
        <w:rPr>
          <w:u w:val="single"/>
        </w:rPr>
        <w:t>Contractor Default</w:t>
      </w:r>
      <w:r>
        <w:t xml:space="preserve">. </w:t>
      </w:r>
      <w:r w:rsidRPr="008956B8">
        <w:t xml:space="preserve">Providing services made necessary by </w:t>
      </w:r>
      <w:r w:rsidR="006A2DF5">
        <w:t>the</w:t>
      </w:r>
      <w:r w:rsidRPr="008956B8">
        <w:t xml:space="preserve"> Contractor</w:t>
      </w:r>
      <w:r>
        <w:t>’</w:t>
      </w:r>
      <w:r w:rsidRPr="008956B8">
        <w:t>s default.</w:t>
      </w:r>
    </w:p>
    <w:p w14:paraId="29EAAFFF" w14:textId="77777777" w:rsidR="00CD72C6" w:rsidRDefault="00DD5FEE" w:rsidP="00DD5FEE">
      <w:pPr>
        <w:pStyle w:val="Heading3"/>
      </w:pPr>
      <w:bookmarkStart w:id="116" w:name="_Ref199848105"/>
      <w:bookmarkStart w:id="117" w:name="_Ref188354743"/>
      <w:r w:rsidRPr="004337B4">
        <w:rPr>
          <w:u w:val="single"/>
        </w:rPr>
        <w:t>Additional Documents</w:t>
      </w:r>
      <w:bookmarkEnd w:id="116"/>
      <w:r>
        <w:t xml:space="preserve">. </w:t>
      </w:r>
      <w:r w:rsidRPr="008956B8">
        <w:t>Providing more sets of Contract Documents than the number required as Basic Services pursuant to</w:t>
      </w:r>
      <w:r>
        <w:t xml:space="preserve"> </w:t>
      </w:r>
      <w:r w:rsidRPr="001822C8">
        <w:rPr>
          <w:rStyle w:val="Strong"/>
        </w:rPr>
        <w:t>Exhibit B</w:t>
      </w:r>
      <w:r w:rsidRPr="008956B8">
        <w:t>.</w:t>
      </w:r>
      <w:bookmarkEnd w:id="117"/>
    </w:p>
    <w:p w14:paraId="2B6EA400" w14:textId="77777777" w:rsidR="00CD72C6" w:rsidRPr="00966F2A" w:rsidRDefault="00CD72C6" w:rsidP="00CD72C6">
      <w:pPr>
        <w:pStyle w:val="Heading3"/>
      </w:pPr>
      <w:r w:rsidRPr="009A1011">
        <w:rPr>
          <w:u w:val="single"/>
        </w:rPr>
        <w:t>Prot</w:t>
      </w:r>
      <w:r w:rsidRPr="009A1011">
        <w:rPr>
          <w:bCs w:val="0"/>
          <w:u w:val="single"/>
        </w:rPr>
        <w:t>o</w:t>
      </w:r>
      <w:r w:rsidRPr="009A1011">
        <w:rPr>
          <w:u w:val="single"/>
        </w:rPr>
        <w:t>type Design</w:t>
      </w:r>
      <w:r w:rsidRPr="002E0A74">
        <w:t>.</w:t>
      </w:r>
      <w:r>
        <w:t xml:space="preserve"> Use of the A/E’s Documents for one or more prototype projects as described in the </w:t>
      </w:r>
      <w:r w:rsidRPr="00966F2A">
        <w:t>A/E Standard Terms and Conditions</w:t>
      </w:r>
      <w:r>
        <w:t>.</w:t>
      </w:r>
    </w:p>
    <w:p w14:paraId="4E967016" w14:textId="77777777" w:rsidR="001C6493" w:rsidRDefault="00DD5FEE" w:rsidP="001C6493">
      <w:pPr>
        <w:pStyle w:val="Heading3"/>
        <w:keepNext/>
      </w:pPr>
      <w:bookmarkStart w:id="118" w:name="_Toc168224952"/>
      <w:bookmarkStart w:id="119" w:name="_Ref324437610"/>
      <w:r w:rsidRPr="003B4AA0">
        <w:rPr>
          <w:u w:val="single"/>
        </w:rPr>
        <w:t>Special Inspections Required by the Ohio Building Code</w:t>
      </w:r>
      <w:bookmarkEnd w:id="118"/>
      <w:bookmarkEnd w:id="119"/>
      <w:r w:rsidRPr="00514307">
        <w:t>.</w:t>
      </w:r>
    </w:p>
    <w:p w14:paraId="7C56DEE5" w14:textId="77777777" w:rsidR="00DD5FEE" w:rsidRPr="008956B8" w:rsidRDefault="00DD5FEE" w:rsidP="001C6493">
      <w:pPr>
        <w:pStyle w:val="Heading4"/>
      </w:pPr>
      <w:r w:rsidRPr="008956B8">
        <w:t xml:space="preserve">The special inspections indicated in the current edition of the </w:t>
      </w:r>
      <w:r>
        <w:t>OBC</w:t>
      </w:r>
      <w:r w:rsidRPr="008956B8">
        <w:t xml:space="preserve"> Chapter 17 are not included as Basic Services; however, in the event such special inspections are required as a condition of the Plan Approval issued by the Building Authority having jurisdiction for the Project, the A/E shall provide the special inspections and be compensated for such as Additional Services, and shall provide written notice to the Contractor, the Owner, and the Contracting Authority of the Special Inspection to be performed.</w:t>
      </w:r>
    </w:p>
    <w:p w14:paraId="2BB1EE67" w14:textId="77777777" w:rsidR="00DD5FEE" w:rsidRPr="008956B8" w:rsidRDefault="00DD5FEE" w:rsidP="00DD5FEE">
      <w:pPr>
        <w:pStyle w:val="Heading4"/>
      </w:pPr>
      <w:r w:rsidRPr="008956B8">
        <w:t>The A/E shall not be compensated for any such Additional Services made necessary by the act or omission of the A/E or any Consultant of the A/E.</w:t>
      </w:r>
    </w:p>
    <w:p w14:paraId="6413BEF5" w14:textId="77777777" w:rsidR="00DD5FEE" w:rsidRPr="00514307" w:rsidRDefault="00DD5FEE" w:rsidP="00DD5FEE">
      <w:pPr>
        <w:pStyle w:val="Heading3"/>
        <w:keepNext/>
        <w:rPr>
          <w:u w:val="single"/>
        </w:rPr>
      </w:pPr>
      <w:bookmarkStart w:id="120" w:name="_Toc168224953"/>
      <w:bookmarkStart w:id="121" w:name="_Ref324437708"/>
      <w:bookmarkStart w:id="122" w:name="_Ref324287865"/>
      <w:r w:rsidRPr="00514307">
        <w:rPr>
          <w:u w:val="single"/>
        </w:rPr>
        <w:t>Quality Assurance Testing</w:t>
      </w:r>
      <w:bookmarkEnd w:id="120"/>
      <w:bookmarkEnd w:id="121"/>
      <w:bookmarkEnd w:id="122"/>
      <w:r w:rsidRPr="00BF0938">
        <w:t>.</w:t>
      </w:r>
    </w:p>
    <w:p w14:paraId="6491992A" w14:textId="2A818E0B" w:rsidR="00DD5FEE" w:rsidRDefault="00DD5FEE" w:rsidP="00CD72C6">
      <w:pPr>
        <w:pStyle w:val="Heading4"/>
      </w:pPr>
      <w:r w:rsidRPr="00CD72C6">
        <w:rPr>
          <w:u w:val="single"/>
        </w:rPr>
        <w:t>General Requirements</w:t>
      </w:r>
      <w:r>
        <w:t>.</w:t>
      </w:r>
      <w:r w:rsidR="00CD72C6">
        <w:t xml:space="preserve"> </w:t>
      </w:r>
      <w:r w:rsidRPr="008956B8">
        <w:t>The Quality Assurance (</w:t>
      </w:r>
      <w:r>
        <w:t>“</w:t>
      </w:r>
      <w:r w:rsidRPr="008956B8">
        <w:t>QA</w:t>
      </w:r>
      <w:r>
        <w:t>”</w:t>
      </w:r>
      <w:r w:rsidRPr="008956B8">
        <w:t>) Testing services</w:t>
      </w:r>
      <w:r>
        <w:t xml:space="preserve"> listed under </w:t>
      </w:r>
      <w:r w:rsidRPr="009719C1">
        <w:rPr>
          <w:rStyle w:val="Strong"/>
        </w:rPr>
        <w:t xml:space="preserve">Sections </w:t>
      </w:r>
      <w:r w:rsidRPr="009719C1">
        <w:rPr>
          <w:rStyle w:val="Strong"/>
        </w:rPr>
        <w:fldChar w:fldCharType="begin"/>
      </w:r>
      <w:r w:rsidRPr="009719C1">
        <w:rPr>
          <w:rStyle w:val="Strong"/>
        </w:rPr>
        <w:instrText xml:space="preserve"> REF _Ref324437891 \r \h  \* MERGEFORMAT </w:instrText>
      </w:r>
      <w:r w:rsidRPr="009719C1">
        <w:rPr>
          <w:rStyle w:val="Strong"/>
        </w:rPr>
      </w:r>
      <w:r w:rsidRPr="009719C1">
        <w:rPr>
          <w:rStyle w:val="Strong"/>
        </w:rPr>
        <w:fldChar w:fldCharType="separate"/>
      </w:r>
      <w:r w:rsidR="00E45357">
        <w:rPr>
          <w:rStyle w:val="Strong"/>
        </w:rPr>
        <w:t>9.1.19.2</w:t>
      </w:r>
      <w:r w:rsidRPr="009719C1">
        <w:rPr>
          <w:rStyle w:val="Strong"/>
        </w:rPr>
        <w:fldChar w:fldCharType="end"/>
      </w:r>
      <w:r>
        <w:t xml:space="preserve"> through </w:t>
      </w:r>
      <w:r w:rsidRPr="009719C1">
        <w:rPr>
          <w:rStyle w:val="Strong"/>
        </w:rPr>
        <w:fldChar w:fldCharType="begin"/>
      </w:r>
      <w:r w:rsidRPr="009719C1">
        <w:rPr>
          <w:rStyle w:val="Strong"/>
        </w:rPr>
        <w:instrText xml:space="preserve"> REF _Ref246989340 \r \h  \* MERGEFORMAT </w:instrText>
      </w:r>
      <w:r w:rsidRPr="009719C1">
        <w:rPr>
          <w:rStyle w:val="Strong"/>
        </w:rPr>
      </w:r>
      <w:r w:rsidRPr="009719C1">
        <w:rPr>
          <w:rStyle w:val="Strong"/>
        </w:rPr>
        <w:fldChar w:fldCharType="separate"/>
      </w:r>
      <w:r w:rsidR="00E45357">
        <w:rPr>
          <w:rStyle w:val="Strong"/>
        </w:rPr>
        <w:t>9.1.19.10</w:t>
      </w:r>
      <w:r w:rsidRPr="009719C1">
        <w:rPr>
          <w:rStyle w:val="Strong"/>
        </w:rPr>
        <w:fldChar w:fldCharType="end"/>
      </w:r>
      <w:r>
        <w:t>, which is not intended to be an exhaustive list,</w:t>
      </w:r>
      <w:r w:rsidRPr="008956B8">
        <w:t xml:space="preserve"> are not included as Basic Services, however, the A/E shall provide such services when identified in the </w:t>
      </w:r>
      <w:r w:rsidRPr="00CD72C6">
        <w:rPr>
          <w:rStyle w:val="Strong"/>
        </w:rPr>
        <w:t>Agreement Form</w:t>
      </w:r>
      <w:r>
        <w:t xml:space="preserve"> either itself (if qualified) or through </w:t>
      </w:r>
      <w:r w:rsidRPr="008956B8">
        <w:t>a Consultant properly licensed to perform the required inspections and all related testing services</w:t>
      </w:r>
      <w:r>
        <w:t>.</w:t>
      </w:r>
    </w:p>
    <w:p w14:paraId="40ADCA22" w14:textId="77777777" w:rsidR="00DD5FEE" w:rsidRPr="006D021B" w:rsidRDefault="00DD5FEE" w:rsidP="00DD5FEE">
      <w:pPr>
        <w:pStyle w:val="Heading5"/>
      </w:pPr>
      <w:r>
        <w:t>Unless otherwise specified in the Contract Documents, the A/E shall apply for, secure, and pay for the costs of quality assurance testing, structural testing</w:t>
      </w:r>
      <w:r w:rsidR="00965BC0">
        <w:t>,</w:t>
      </w:r>
      <w:r>
        <w:t xml:space="preserve"> and special inspections required under the current edition of</w:t>
      </w:r>
      <w:r w:rsidRPr="00287106">
        <w:t xml:space="preserve"> </w:t>
      </w:r>
      <w:r>
        <w:t>Ohio Building Code (“OBC”) Chapter 17.</w:t>
      </w:r>
    </w:p>
    <w:p w14:paraId="66304713" w14:textId="77777777" w:rsidR="00DD5FEE" w:rsidRPr="008956B8" w:rsidRDefault="00DD5FEE" w:rsidP="00DD5FEE">
      <w:pPr>
        <w:pStyle w:val="Heading5"/>
      </w:pPr>
      <w:r w:rsidRPr="008956B8">
        <w:t>Such testing and inspections shall include geotechnical analysis, environmental testing and analysis, concrete, masonry, structural steel, reinforcing steel, welding, bolts, steel connections, HVAC systems and controls, plumbing and piping, air and water balancing and testing, or other testing (e.g., medical gases testing, lead shielding, etc.); or approval required by Applicable Law.</w:t>
      </w:r>
    </w:p>
    <w:p w14:paraId="6523A41A" w14:textId="77777777" w:rsidR="00DD5FEE" w:rsidRDefault="00DD5FEE" w:rsidP="00DD5FEE">
      <w:pPr>
        <w:pStyle w:val="Heading5"/>
      </w:pPr>
      <w:r w:rsidRPr="008956B8">
        <w:t xml:space="preserve">The A/E shall </w:t>
      </w:r>
      <w:r>
        <w:t>identify</w:t>
      </w:r>
      <w:r w:rsidRPr="008956B8">
        <w:t xml:space="preserve"> the name or names of the Consultants it intends to use for all quality assurance and special inspections that would be reasonably anticipated for the Project and shall provide a Schedule of Fees for Typical Services for each Consultant.</w:t>
      </w:r>
    </w:p>
    <w:p w14:paraId="235B717C" w14:textId="77777777" w:rsidR="00DD5FEE" w:rsidRPr="008956B8" w:rsidRDefault="00DD5FEE" w:rsidP="00DD5FEE">
      <w:pPr>
        <w:pStyle w:val="Heading4"/>
      </w:pPr>
      <w:bookmarkStart w:id="123" w:name="_Ref324437891"/>
      <w:r w:rsidRPr="004337B4">
        <w:rPr>
          <w:u w:val="single"/>
        </w:rPr>
        <w:t>Geotechnical Analysis</w:t>
      </w:r>
      <w:r>
        <w:t>.</w:t>
      </w:r>
      <w:bookmarkEnd w:id="123"/>
      <w:r>
        <w:t xml:space="preserve"> </w:t>
      </w:r>
      <w:r w:rsidRPr="008956B8">
        <w:t xml:space="preserve">Sampling and analysis of soils and </w:t>
      </w:r>
      <w:proofErr w:type="spellStart"/>
      <w:r w:rsidRPr="008956B8">
        <w:t>hydrologies</w:t>
      </w:r>
      <w:proofErr w:type="spellEnd"/>
      <w:r w:rsidRPr="008956B8">
        <w:t>, and subsequent reporting and recommendations, upon which architectural and engineering designs may be based. Applicable to Construction Stage observation, testing, and reporting of soils conditions, including testing for types and quality of fill material and its installation, compaction, soil density testing, caisson borings inspections, cut and fill monitoring, etc.</w:t>
      </w:r>
    </w:p>
    <w:p w14:paraId="061D5514" w14:textId="77777777" w:rsidR="00DD5FEE" w:rsidRPr="008956B8" w:rsidRDefault="00DD5FEE" w:rsidP="00DD5FEE">
      <w:pPr>
        <w:pStyle w:val="Heading4"/>
      </w:pPr>
      <w:r w:rsidRPr="004337B4">
        <w:rPr>
          <w:u w:val="single"/>
        </w:rPr>
        <w:t>Environmental Testing and Analysis</w:t>
      </w:r>
      <w:r>
        <w:t xml:space="preserve">. </w:t>
      </w:r>
      <w:r w:rsidRPr="008956B8">
        <w:t xml:space="preserve">Sample and analysis of existing conditions or materials for any of a variety of environmental materials, including </w:t>
      </w:r>
      <w:r>
        <w:t>H</w:t>
      </w:r>
      <w:r w:rsidRPr="008956B8">
        <w:t xml:space="preserve">azardous </w:t>
      </w:r>
      <w:r>
        <w:t>M</w:t>
      </w:r>
      <w:r w:rsidRPr="008956B8">
        <w:t xml:space="preserve">aterials and suspected </w:t>
      </w:r>
      <w:r>
        <w:t>H</w:t>
      </w:r>
      <w:r w:rsidRPr="008956B8">
        <w:t xml:space="preserve">azardous </w:t>
      </w:r>
      <w:r>
        <w:t>M</w:t>
      </w:r>
      <w:r w:rsidRPr="008956B8">
        <w:t>aterials, and subsequent reporting.</w:t>
      </w:r>
    </w:p>
    <w:p w14:paraId="2E558821" w14:textId="77777777" w:rsidR="00DD5FEE" w:rsidRPr="008956B8" w:rsidRDefault="00DD5FEE" w:rsidP="00DD5FEE">
      <w:pPr>
        <w:pStyle w:val="Heading4"/>
      </w:pPr>
      <w:r w:rsidRPr="004337B4">
        <w:rPr>
          <w:u w:val="single"/>
        </w:rPr>
        <w:t>Concrete</w:t>
      </w:r>
      <w:r>
        <w:t xml:space="preserve">. </w:t>
      </w:r>
      <w:r w:rsidRPr="008956B8">
        <w:t xml:space="preserve">Test for general quality, such as: slump, air entrainment, cylinder test, core test, </w:t>
      </w:r>
      <w:r w:rsidR="00C67DD4">
        <w:t>S</w:t>
      </w:r>
      <w:r w:rsidRPr="008956B8">
        <w:t>wiss hammer.</w:t>
      </w:r>
    </w:p>
    <w:p w14:paraId="225425BE" w14:textId="77777777" w:rsidR="00DD5FEE" w:rsidRPr="008956B8" w:rsidRDefault="00DD5FEE" w:rsidP="00DD5FEE">
      <w:pPr>
        <w:pStyle w:val="Heading4"/>
      </w:pPr>
      <w:r w:rsidRPr="004337B4">
        <w:rPr>
          <w:u w:val="single"/>
        </w:rPr>
        <w:t>Masonry</w:t>
      </w:r>
      <w:r>
        <w:t xml:space="preserve">. </w:t>
      </w:r>
      <w:r w:rsidRPr="008956B8">
        <w:t>Includes such testing as prism tests, mortar cube, grout tests, water infiltration.</w:t>
      </w:r>
    </w:p>
    <w:p w14:paraId="1138B601" w14:textId="77777777" w:rsidR="00DD5FEE" w:rsidRPr="008956B8" w:rsidRDefault="00DD5FEE" w:rsidP="00DD5FEE">
      <w:pPr>
        <w:pStyle w:val="Heading4"/>
      </w:pPr>
      <w:r w:rsidRPr="004337B4">
        <w:rPr>
          <w:u w:val="single"/>
        </w:rPr>
        <w:t>Structural Steel, Reinforcing Steel, Welding, Bolts and Connections</w:t>
      </w:r>
      <w:r w:rsidRPr="007B201D">
        <w:t>.</w:t>
      </w:r>
      <w:r>
        <w:t xml:space="preserve"> </w:t>
      </w:r>
      <w:r w:rsidRPr="008956B8">
        <w:t>Includes any testing and reporting of any type of steel, including those listed above.</w:t>
      </w:r>
    </w:p>
    <w:p w14:paraId="47AAFEE2" w14:textId="77777777" w:rsidR="00DD5FEE" w:rsidRPr="008956B8" w:rsidRDefault="00DD5FEE" w:rsidP="00DD5FEE">
      <w:pPr>
        <w:pStyle w:val="Heading4"/>
      </w:pPr>
      <w:r w:rsidRPr="004337B4">
        <w:rPr>
          <w:u w:val="single"/>
        </w:rPr>
        <w:t>HVAC Systems and Controls</w:t>
      </w:r>
      <w:r>
        <w:t xml:space="preserve">. </w:t>
      </w:r>
      <w:r w:rsidRPr="008956B8">
        <w:t>Includes testing and balancing of any or all HVAC components including controls systems.</w:t>
      </w:r>
    </w:p>
    <w:p w14:paraId="0600F8A0" w14:textId="77777777" w:rsidR="00DD5FEE" w:rsidRPr="008956B8" w:rsidRDefault="00DD5FEE" w:rsidP="00DD5FEE">
      <w:pPr>
        <w:pStyle w:val="Heading4"/>
      </w:pPr>
      <w:r w:rsidRPr="004337B4">
        <w:rPr>
          <w:u w:val="single"/>
        </w:rPr>
        <w:lastRenderedPageBreak/>
        <w:t>Plumbing and Piping</w:t>
      </w:r>
      <w:r>
        <w:t xml:space="preserve">. </w:t>
      </w:r>
      <w:r w:rsidRPr="008956B8">
        <w:t>Includes testing of water, waste, vent and process piping, and provide associated reporting.</w:t>
      </w:r>
    </w:p>
    <w:p w14:paraId="6E4EC167" w14:textId="77777777" w:rsidR="00DD5FEE" w:rsidRPr="008956B8" w:rsidRDefault="00DD5FEE" w:rsidP="00DD5FEE">
      <w:pPr>
        <w:pStyle w:val="Heading4"/>
      </w:pPr>
      <w:r w:rsidRPr="004337B4">
        <w:rPr>
          <w:u w:val="single"/>
        </w:rPr>
        <w:t>Air and Water Testing and Balancing</w:t>
      </w:r>
      <w:r>
        <w:t xml:space="preserve">. </w:t>
      </w:r>
      <w:r w:rsidRPr="008956B8">
        <w:t>Includes testing and balancing of various pneumatic and hydronic piping, and provide associated reporting.</w:t>
      </w:r>
    </w:p>
    <w:p w14:paraId="5E5E7DDC" w14:textId="77777777" w:rsidR="00DD5FEE" w:rsidRPr="008956B8" w:rsidRDefault="00DD5FEE" w:rsidP="00DD5FEE">
      <w:pPr>
        <w:pStyle w:val="Heading4"/>
      </w:pPr>
      <w:bookmarkStart w:id="124" w:name="_Ref246989340"/>
      <w:r w:rsidRPr="007B201D">
        <w:rPr>
          <w:u w:val="single"/>
        </w:rPr>
        <w:t>Other</w:t>
      </w:r>
      <w:r>
        <w:t>.</w:t>
      </w:r>
      <w:r w:rsidRPr="008956B8">
        <w:t xml:space="preserve"> (e.g., Medical Gases testing, Lead Shielding, etc.)</w:t>
      </w:r>
      <w:bookmarkEnd w:id="124"/>
    </w:p>
    <w:p w14:paraId="6A0F3B0F" w14:textId="77777777" w:rsidR="00B4490D" w:rsidRPr="009719C1" w:rsidRDefault="00DD421D" w:rsidP="00DD421D">
      <w:pPr>
        <w:spacing w:before="360"/>
        <w:jc w:val="center"/>
        <w:rPr>
          <w:rFonts w:ascii="Arial" w:hAnsi="Arial" w:cs="Arial"/>
          <w:sz w:val="22"/>
        </w:rPr>
      </w:pPr>
      <w:r w:rsidRPr="009719C1">
        <w:rPr>
          <w:rFonts w:ascii="Arial" w:hAnsi="Arial" w:cs="Arial"/>
          <w:b/>
          <w:sz w:val="22"/>
        </w:rPr>
        <w:t>END OF DOCUMENT</w:t>
      </w:r>
    </w:p>
    <w:sectPr w:rsidR="00B4490D" w:rsidRPr="009719C1" w:rsidSect="001822C8">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8D7E8" w14:textId="77777777" w:rsidR="00854C92" w:rsidRDefault="00854C92">
      <w:r>
        <w:separator/>
      </w:r>
    </w:p>
  </w:endnote>
  <w:endnote w:type="continuationSeparator" w:id="0">
    <w:p w14:paraId="3BB94660" w14:textId="77777777" w:rsidR="00854C92" w:rsidRDefault="0085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15DA" w14:textId="77777777" w:rsidR="00360075" w:rsidRPr="00A47628" w:rsidRDefault="00360075" w:rsidP="008B4E7F">
    <w:pPr>
      <w:pStyle w:val="Footer"/>
      <w:widowControl w:val="0"/>
      <w:pBdr>
        <w:top w:val="single" w:sz="12" w:space="1" w:color="auto"/>
      </w:pBdr>
      <w:tabs>
        <w:tab w:val="clear" w:pos="4320"/>
        <w:tab w:val="clear" w:pos="8640"/>
        <w:tab w:val="right" w:pos="10080"/>
      </w:tabs>
      <w:jc w:val="both"/>
      <w:rPr>
        <w:rStyle w:val="PageNumber"/>
        <w:rFonts w:ascii="Arial Narrow" w:hAnsi="Arial Narrow" w:cs="Arial"/>
      </w:rPr>
    </w:pPr>
    <w:r>
      <w:rPr>
        <w:rFonts w:ascii="Arial Narrow" w:hAnsi="Arial Narrow" w:cs="Arial"/>
      </w:rPr>
      <w:t xml:space="preserve">Exhibit B - </w:t>
    </w:r>
    <w:r w:rsidRPr="00A47628">
      <w:rPr>
        <w:rFonts w:ascii="Arial Narrow" w:hAnsi="Arial Narrow" w:cs="Arial"/>
      </w:rPr>
      <w:t>A</w:t>
    </w:r>
    <w:r>
      <w:rPr>
        <w:rFonts w:ascii="Arial Narrow" w:hAnsi="Arial Narrow" w:cs="Arial"/>
      </w:rPr>
      <w:t>rchitect</w:t>
    </w:r>
    <w:r w:rsidRPr="00A47628">
      <w:rPr>
        <w:rFonts w:ascii="Arial Narrow" w:hAnsi="Arial Narrow" w:cs="Arial"/>
      </w:rPr>
      <w:t>/E</w:t>
    </w:r>
    <w:r>
      <w:rPr>
        <w:rFonts w:ascii="Arial Narrow" w:hAnsi="Arial Narrow" w:cs="Arial"/>
      </w:rPr>
      <w:t>ngineer’s</w:t>
    </w:r>
    <w:r w:rsidRPr="00A47628">
      <w:rPr>
        <w:rFonts w:ascii="Arial Narrow" w:hAnsi="Arial Narrow" w:cs="Arial"/>
      </w:rPr>
      <w:t xml:space="preserve"> </w:t>
    </w:r>
    <w:r>
      <w:rPr>
        <w:rFonts w:ascii="Arial Narrow" w:hAnsi="Arial Narrow" w:cs="Arial"/>
      </w:rPr>
      <w:t>Scope of Services</w:t>
    </w:r>
    <w:r w:rsidRPr="00A47628">
      <w:rPr>
        <w:rFonts w:ascii="Arial Narrow" w:hAnsi="Arial Narrow" w:cs="Arial"/>
      </w:rPr>
      <w:tab/>
      <w:t>201</w:t>
    </w:r>
    <w:r>
      <w:rPr>
        <w:rFonts w:ascii="Arial Narrow" w:hAnsi="Arial Narrow" w:cs="Arial"/>
      </w:rPr>
      <w:t>2</w:t>
    </w:r>
    <w:r w:rsidRPr="00A47628">
      <w:rPr>
        <w:rFonts w:ascii="Arial Narrow" w:hAnsi="Arial Narrow" w:cs="Arial"/>
      </w:rPr>
      <w:t xml:space="preserve"> Edition (</w:t>
    </w:r>
    <w:r>
      <w:rPr>
        <w:rFonts w:ascii="Arial Narrow" w:hAnsi="Arial Narrow" w:cs="Arial"/>
      </w:rPr>
      <w:t>Sept.</w:t>
    </w:r>
    <w:r w:rsidRPr="00A47628">
      <w:rPr>
        <w:rFonts w:ascii="Arial Narrow" w:hAnsi="Arial Narrow" w:cs="Arial"/>
      </w:rPr>
      <w:t xml:space="preserve"> 201</w:t>
    </w:r>
    <w:r>
      <w:rPr>
        <w:rFonts w:ascii="Arial Narrow" w:hAnsi="Arial Narrow" w:cs="Arial"/>
      </w:rPr>
      <w:t>2 draft</w:t>
    </w:r>
    <w:r w:rsidRPr="00A47628">
      <w:rPr>
        <w:rFonts w:ascii="Arial Narrow" w:hAnsi="Arial Narrow" w:cs="Arial"/>
      </w:rPr>
      <w:t>)</w:t>
    </w:r>
  </w:p>
  <w:p w14:paraId="775A29DA" w14:textId="77777777" w:rsidR="00360075" w:rsidRPr="00A47628" w:rsidRDefault="00360075" w:rsidP="000A3338">
    <w:pPr>
      <w:pStyle w:val="Footer"/>
      <w:widowControl w:val="0"/>
      <w:pBdr>
        <w:top w:val="single" w:sz="12" w:space="1" w:color="auto"/>
      </w:pBdr>
      <w:tabs>
        <w:tab w:val="clear" w:pos="4320"/>
        <w:tab w:val="clear" w:pos="8640"/>
        <w:tab w:val="right" w:pos="10080"/>
      </w:tabs>
      <w:jc w:val="both"/>
      <w:rPr>
        <w:rFonts w:ascii="Arial Narrow" w:hAnsi="Arial Narrow" w:cs="Arial"/>
      </w:rPr>
    </w:pPr>
    <w:r w:rsidRPr="00A47628">
      <w:rPr>
        <w:rFonts w:ascii="Arial Narrow" w:hAnsi="Arial Narrow" w:cs="Arial"/>
      </w:rPr>
      <w:t xml:space="preserve">Page </w:t>
    </w:r>
    <w:r w:rsidRPr="00A47628">
      <w:rPr>
        <w:rStyle w:val="PageNumber"/>
        <w:rFonts w:ascii="Arial Narrow" w:hAnsi="Arial Narrow" w:cs="Arial"/>
      </w:rPr>
      <w:fldChar w:fldCharType="begin"/>
    </w:r>
    <w:r w:rsidRPr="00A47628">
      <w:rPr>
        <w:rStyle w:val="PageNumber"/>
        <w:rFonts w:ascii="Arial Narrow" w:hAnsi="Arial Narrow" w:cs="Arial"/>
      </w:rPr>
      <w:instrText xml:space="preserve"> PAGE </w:instrText>
    </w:r>
    <w:r w:rsidRPr="00A47628">
      <w:rPr>
        <w:rStyle w:val="PageNumber"/>
        <w:rFonts w:ascii="Arial Narrow" w:hAnsi="Arial Narrow" w:cs="Arial"/>
      </w:rPr>
      <w:fldChar w:fldCharType="separate"/>
    </w:r>
    <w:r>
      <w:rPr>
        <w:rStyle w:val="PageNumber"/>
        <w:rFonts w:ascii="Arial Narrow" w:hAnsi="Arial Narrow" w:cs="Arial"/>
        <w:noProof/>
      </w:rPr>
      <w:t>2</w:t>
    </w:r>
    <w:r w:rsidRPr="00A47628">
      <w:rPr>
        <w:rStyle w:val="PageNumber"/>
        <w:rFonts w:ascii="Arial Narrow" w:hAnsi="Arial Narrow" w:cs="Arial"/>
      </w:rPr>
      <w:fldChar w:fldCharType="end"/>
    </w:r>
    <w:r w:rsidRPr="00A47628">
      <w:rPr>
        <w:rStyle w:val="PageNumber"/>
        <w:rFonts w:ascii="Arial Narrow" w:hAnsi="Arial Narrow" w:cs="Arial"/>
      </w:rPr>
      <w:t xml:space="preserve"> of </w:t>
    </w:r>
    <w:r w:rsidRPr="00A47628">
      <w:rPr>
        <w:rStyle w:val="PageNumber"/>
        <w:rFonts w:ascii="Arial Narrow" w:hAnsi="Arial Narrow" w:cs="Arial"/>
      </w:rPr>
      <w:fldChar w:fldCharType="begin"/>
    </w:r>
    <w:r w:rsidRPr="00A47628">
      <w:rPr>
        <w:rStyle w:val="PageNumber"/>
        <w:rFonts w:ascii="Arial Narrow" w:hAnsi="Arial Narrow" w:cs="Arial"/>
      </w:rPr>
      <w:instrText xml:space="preserve"> NUMPAGES </w:instrText>
    </w:r>
    <w:r w:rsidRPr="00A47628">
      <w:rPr>
        <w:rStyle w:val="PageNumber"/>
        <w:rFonts w:ascii="Arial Narrow" w:hAnsi="Arial Narrow" w:cs="Arial"/>
      </w:rPr>
      <w:fldChar w:fldCharType="separate"/>
    </w:r>
    <w:r w:rsidR="00966A0E">
      <w:rPr>
        <w:rStyle w:val="PageNumber"/>
        <w:rFonts w:ascii="Arial Narrow" w:hAnsi="Arial Narrow" w:cs="Arial"/>
        <w:noProof/>
      </w:rPr>
      <w:t>21</w:t>
    </w:r>
    <w:r w:rsidRPr="00A47628">
      <w:rPr>
        <w:rStyle w:val="PageNumber"/>
        <w:rFonts w:ascii="Arial Narrow" w:hAnsi="Arial Narrow" w:cs="Arial"/>
      </w:rPr>
      <w:fldChar w:fldCharType="end"/>
    </w:r>
    <w:r w:rsidRPr="00A47628">
      <w:rPr>
        <w:rStyle w:val="PageNumber"/>
        <w:rFonts w:ascii="Arial Narrow" w:hAnsi="Arial Narrow" w:cs="Arial"/>
      </w:rPr>
      <w:tab/>
    </w:r>
    <w:r>
      <w:rPr>
        <w:rStyle w:val="PageNumber"/>
        <w:rFonts w:ascii="Arial Narrow" w:hAnsi="Arial Narrow" w:cs="Arial"/>
      </w:rPr>
      <w:t>M110-13</w:t>
    </w:r>
    <w:r w:rsidRPr="00A47628">
      <w:rPr>
        <w:rStyle w:val="PageNumber"/>
        <w:rFonts w:ascii="Arial Narrow" w:hAnsi="Arial Narrow" w:cs="Arial"/>
      </w:rPr>
      <w:t>v</w:t>
    </w:r>
    <w:r>
      <w:rPr>
        <w:rStyle w:val="PageNumber"/>
        <w:rFonts w:ascii="Arial Narrow" w:hAnsi="Arial Narrow" w:cs="Arial"/>
      </w:rPr>
      <w:t>09</w:t>
    </w:r>
    <w:r w:rsidRPr="00A47628">
      <w:rPr>
        <w:rStyle w:val="PageNumber"/>
        <w:rFonts w:ascii="Arial Narrow" w:hAnsi="Arial Narrow" w:cs="Arial"/>
      </w:rPr>
      <w:t>1</w:t>
    </w:r>
    <w:r>
      <w:rPr>
        <w:rStyle w:val="PageNumber"/>
        <w:rFonts w:ascii="Arial Narrow" w:hAnsi="Arial Narrow" w:cs="Arial"/>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2771" w14:textId="2CB7AF1B" w:rsidR="00360075" w:rsidRPr="001822C8" w:rsidRDefault="00360075" w:rsidP="001822C8">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966F2A">
      <w:rPr>
        <w:rStyle w:val="PageNumber"/>
        <w:rFonts w:ascii="Arial" w:hAnsi="Arial" w:cs="Arial"/>
        <w:sz w:val="18"/>
      </w:rPr>
      <w:t>M</w:t>
    </w:r>
    <w:r>
      <w:rPr>
        <w:rStyle w:val="PageNumber"/>
        <w:rFonts w:ascii="Arial" w:hAnsi="Arial" w:cs="Arial"/>
        <w:sz w:val="18"/>
      </w:rPr>
      <w:t>110-13</w:t>
    </w:r>
    <w:r>
      <w:rPr>
        <w:rStyle w:val="PageNumber"/>
        <w:rFonts w:ascii="Arial" w:hAnsi="Arial" w:cs="Arial"/>
        <w:sz w:val="18"/>
      </w:rPr>
      <w:tab/>
    </w:r>
    <w:r w:rsidR="0042205E">
      <w:rPr>
        <w:rStyle w:val="PageNumber"/>
        <w:rFonts w:ascii="Arial" w:hAnsi="Arial" w:cs="Arial"/>
        <w:sz w:val="18"/>
      </w:rPr>
      <w:t>202</w:t>
    </w:r>
    <w:r w:rsidR="00682E22">
      <w:rPr>
        <w:rStyle w:val="PageNumber"/>
        <w:rFonts w:ascii="Arial" w:hAnsi="Arial" w:cs="Arial"/>
        <w:sz w:val="18"/>
      </w:rPr>
      <w:t>3</w:t>
    </w:r>
    <w:r w:rsidR="0042205E">
      <w:rPr>
        <w:rStyle w:val="PageNumber"/>
        <w:rFonts w:ascii="Arial" w:hAnsi="Arial" w:cs="Arial"/>
        <w:sz w:val="18"/>
      </w:rPr>
      <w:t>-J</w:t>
    </w:r>
    <w:r w:rsidR="00682E22">
      <w:rPr>
        <w:rStyle w:val="PageNumber"/>
        <w:rFonts w:ascii="Arial" w:hAnsi="Arial" w:cs="Arial"/>
        <w:sz w:val="18"/>
      </w:rPr>
      <w:t>U</w:t>
    </w:r>
    <w:r w:rsidR="0042205E">
      <w:rPr>
        <w:rStyle w:val="PageNumber"/>
        <w:rFonts w:ascii="Arial" w:hAnsi="Arial" w:cs="Arial"/>
        <w:sz w:val="18"/>
      </w:rPr>
      <w:t>N</w:t>
    </w:r>
    <w:r w:rsidRPr="00966F2A">
      <w:rPr>
        <w:rStyle w:val="PageNumber"/>
        <w:rFonts w:ascii="Arial" w:hAnsi="Arial" w:cs="Arial"/>
        <w:sz w:val="18"/>
      </w:rPr>
      <w:tab/>
    </w:r>
    <w:r w:rsidRPr="00966F2A">
      <w:rPr>
        <w:rFonts w:ascii="Arial" w:hAnsi="Arial" w:cs="Arial"/>
        <w:sz w:val="18"/>
      </w:rPr>
      <w:t xml:space="preserve">Page </w:t>
    </w:r>
    <w:r w:rsidRPr="00966F2A">
      <w:rPr>
        <w:rStyle w:val="PageNumber"/>
        <w:rFonts w:ascii="Arial" w:hAnsi="Arial" w:cs="Arial"/>
        <w:sz w:val="18"/>
      </w:rPr>
      <w:fldChar w:fldCharType="begin"/>
    </w:r>
    <w:r w:rsidRPr="00966F2A">
      <w:rPr>
        <w:rStyle w:val="PageNumber"/>
        <w:rFonts w:ascii="Arial" w:hAnsi="Arial" w:cs="Arial"/>
        <w:sz w:val="18"/>
      </w:rPr>
      <w:instrText xml:space="preserve"> PAGE </w:instrText>
    </w:r>
    <w:r w:rsidRPr="00966F2A">
      <w:rPr>
        <w:rStyle w:val="PageNumber"/>
        <w:rFonts w:ascii="Arial" w:hAnsi="Arial" w:cs="Arial"/>
        <w:sz w:val="18"/>
      </w:rPr>
      <w:fldChar w:fldCharType="separate"/>
    </w:r>
    <w:r w:rsidR="00272015">
      <w:rPr>
        <w:rStyle w:val="PageNumber"/>
        <w:rFonts w:ascii="Arial" w:hAnsi="Arial" w:cs="Arial"/>
        <w:noProof/>
        <w:sz w:val="18"/>
      </w:rPr>
      <w:t>2</w:t>
    </w:r>
    <w:r w:rsidRPr="00966F2A">
      <w:rPr>
        <w:rStyle w:val="PageNumber"/>
        <w:rFonts w:ascii="Arial" w:hAnsi="Arial" w:cs="Arial"/>
        <w:sz w:val="18"/>
      </w:rPr>
      <w:fldChar w:fldCharType="end"/>
    </w:r>
    <w:r w:rsidRPr="00966F2A">
      <w:rPr>
        <w:rStyle w:val="PageNumber"/>
        <w:rFonts w:ascii="Arial" w:hAnsi="Arial" w:cs="Arial"/>
        <w:sz w:val="18"/>
      </w:rPr>
      <w:t xml:space="preserve"> of </w:t>
    </w:r>
    <w:r w:rsidRPr="00966F2A">
      <w:rPr>
        <w:rStyle w:val="PageNumber"/>
        <w:rFonts w:ascii="Arial" w:hAnsi="Arial" w:cs="Arial"/>
        <w:sz w:val="18"/>
      </w:rPr>
      <w:fldChar w:fldCharType="begin"/>
    </w:r>
    <w:r w:rsidRPr="00966F2A">
      <w:rPr>
        <w:rStyle w:val="PageNumber"/>
        <w:rFonts w:ascii="Arial" w:hAnsi="Arial" w:cs="Arial"/>
        <w:sz w:val="18"/>
      </w:rPr>
      <w:instrText xml:space="preserve"> NUMPAGES </w:instrText>
    </w:r>
    <w:r w:rsidRPr="00966F2A">
      <w:rPr>
        <w:rStyle w:val="PageNumber"/>
        <w:rFonts w:ascii="Arial" w:hAnsi="Arial" w:cs="Arial"/>
        <w:sz w:val="18"/>
      </w:rPr>
      <w:fldChar w:fldCharType="separate"/>
    </w:r>
    <w:r w:rsidR="00272015">
      <w:rPr>
        <w:rStyle w:val="PageNumber"/>
        <w:rFonts w:ascii="Arial" w:hAnsi="Arial" w:cs="Arial"/>
        <w:noProof/>
        <w:sz w:val="18"/>
      </w:rPr>
      <w:t>21</w:t>
    </w:r>
    <w:r w:rsidRPr="00966F2A">
      <w:rPr>
        <w:rStyle w:val="PageNumbe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CFEE" w14:textId="6026E6C5" w:rsidR="00360075" w:rsidRPr="001822C8" w:rsidRDefault="00360075" w:rsidP="001822C8">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966F2A">
      <w:rPr>
        <w:rStyle w:val="PageNumber"/>
        <w:rFonts w:ascii="Arial" w:hAnsi="Arial" w:cs="Arial"/>
        <w:sz w:val="18"/>
      </w:rPr>
      <w:t>M</w:t>
    </w:r>
    <w:r>
      <w:rPr>
        <w:rStyle w:val="PageNumber"/>
        <w:rFonts w:ascii="Arial" w:hAnsi="Arial" w:cs="Arial"/>
        <w:sz w:val="18"/>
      </w:rPr>
      <w:t>110-13</w:t>
    </w:r>
    <w:r>
      <w:rPr>
        <w:rStyle w:val="PageNumber"/>
        <w:rFonts w:ascii="Arial" w:hAnsi="Arial" w:cs="Arial"/>
        <w:sz w:val="18"/>
      </w:rPr>
      <w:tab/>
    </w:r>
    <w:r w:rsidR="0042205E">
      <w:rPr>
        <w:rStyle w:val="PageNumber"/>
        <w:rFonts w:ascii="Arial" w:hAnsi="Arial" w:cs="Arial"/>
        <w:sz w:val="18"/>
      </w:rPr>
      <w:t>202</w:t>
    </w:r>
    <w:r w:rsidR="00682E22">
      <w:rPr>
        <w:rStyle w:val="PageNumber"/>
        <w:rFonts w:ascii="Arial" w:hAnsi="Arial" w:cs="Arial"/>
        <w:sz w:val="18"/>
      </w:rPr>
      <w:t>3</w:t>
    </w:r>
    <w:r w:rsidR="0042205E">
      <w:rPr>
        <w:rStyle w:val="PageNumber"/>
        <w:rFonts w:ascii="Arial" w:hAnsi="Arial" w:cs="Arial"/>
        <w:sz w:val="18"/>
      </w:rPr>
      <w:t>-J</w:t>
    </w:r>
    <w:r w:rsidR="00682E22">
      <w:rPr>
        <w:rStyle w:val="PageNumber"/>
        <w:rFonts w:ascii="Arial" w:hAnsi="Arial" w:cs="Arial"/>
        <w:sz w:val="18"/>
      </w:rPr>
      <w:t>U</w:t>
    </w:r>
    <w:r w:rsidR="0042205E">
      <w:rPr>
        <w:rStyle w:val="PageNumber"/>
        <w:rFonts w:ascii="Arial" w:hAnsi="Arial" w:cs="Arial"/>
        <w:sz w:val="18"/>
      </w:rPr>
      <w:t>N</w:t>
    </w:r>
    <w:r w:rsidRPr="00966F2A">
      <w:rPr>
        <w:rStyle w:val="PageNumber"/>
        <w:rFonts w:ascii="Arial" w:hAnsi="Arial" w:cs="Arial"/>
        <w:sz w:val="18"/>
      </w:rPr>
      <w:tab/>
    </w:r>
    <w:r w:rsidRPr="00966F2A">
      <w:rPr>
        <w:rFonts w:ascii="Arial" w:hAnsi="Arial" w:cs="Arial"/>
        <w:sz w:val="18"/>
      </w:rPr>
      <w:t xml:space="preserve">Page </w:t>
    </w:r>
    <w:r w:rsidRPr="00966F2A">
      <w:rPr>
        <w:rStyle w:val="PageNumber"/>
        <w:rFonts w:ascii="Arial" w:hAnsi="Arial" w:cs="Arial"/>
        <w:sz w:val="18"/>
      </w:rPr>
      <w:fldChar w:fldCharType="begin"/>
    </w:r>
    <w:r w:rsidRPr="00966F2A">
      <w:rPr>
        <w:rStyle w:val="PageNumber"/>
        <w:rFonts w:ascii="Arial" w:hAnsi="Arial" w:cs="Arial"/>
        <w:sz w:val="18"/>
      </w:rPr>
      <w:instrText xml:space="preserve"> PAGE </w:instrText>
    </w:r>
    <w:r w:rsidRPr="00966F2A">
      <w:rPr>
        <w:rStyle w:val="PageNumber"/>
        <w:rFonts w:ascii="Arial" w:hAnsi="Arial" w:cs="Arial"/>
        <w:sz w:val="18"/>
      </w:rPr>
      <w:fldChar w:fldCharType="separate"/>
    </w:r>
    <w:r w:rsidR="00272015">
      <w:rPr>
        <w:rStyle w:val="PageNumber"/>
        <w:rFonts w:ascii="Arial" w:hAnsi="Arial" w:cs="Arial"/>
        <w:noProof/>
        <w:sz w:val="18"/>
      </w:rPr>
      <w:t>1</w:t>
    </w:r>
    <w:r w:rsidRPr="00966F2A">
      <w:rPr>
        <w:rStyle w:val="PageNumber"/>
        <w:rFonts w:ascii="Arial" w:hAnsi="Arial" w:cs="Arial"/>
        <w:sz w:val="18"/>
      </w:rPr>
      <w:fldChar w:fldCharType="end"/>
    </w:r>
    <w:r w:rsidRPr="00966F2A">
      <w:rPr>
        <w:rStyle w:val="PageNumber"/>
        <w:rFonts w:ascii="Arial" w:hAnsi="Arial" w:cs="Arial"/>
        <w:sz w:val="18"/>
      </w:rPr>
      <w:t xml:space="preserve"> of </w:t>
    </w:r>
    <w:r w:rsidRPr="00966F2A">
      <w:rPr>
        <w:rStyle w:val="PageNumber"/>
        <w:rFonts w:ascii="Arial" w:hAnsi="Arial" w:cs="Arial"/>
        <w:sz w:val="18"/>
      </w:rPr>
      <w:fldChar w:fldCharType="begin"/>
    </w:r>
    <w:r w:rsidRPr="00966F2A">
      <w:rPr>
        <w:rStyle w:val="PageNumber"/>
        <w:rFonts w:ascii="Arial" w:hAnsi="Arial" w:cs="Arial"/>
        <w:sz w:val="18"/>
      </w:rPr>
      <w:instrText xml:space="preserve"> NUMPAGES </w:instrText>
    </w:r>
    <w:r w:rsidRPr="00966F2A">
      <w:rPr>
        <w:rStyle w:val="PageNumber"/>
        <w:rFonts w:ascii="Arial" w:hAnsi="Arial" w:cs="Arial"/>
        <w:sz w:val="18"/>
      </w:rPr>
      <w:fldChar w:fldCharType="separate"/>
    </w:r>
    <w:r w:rsidR="00272015">
      <w:rPr>
        <w:rStyle w:val="PageNumber"/>
        <w:rFonts w:ascii="Arial" w:hAnsi="Arial" w:cs="Arial"/>
        <w:noProof/>
        <w:sz w:val="18"/>
      </w:rPr>
      <w:t>21</w:t>
    </w:r>
    <w:r w:rsidRPr="00966F2A">
      <w:rPr>
        <w:rStyle w:val="PageNumber"/>
        <w:rFonts w:ascii="Arial" w:hAnsi="Arial" w:cs="Arial"/>
        <w:sz w:val="18"/>
      </w:rPr>
      <w:fldChar w:fldCharType="end"/>
    </w:r>
    <w:bookmarkStart w:id="125" w:name="_Toc168224942"/>
    <w:bookmarkStart w:id="126" w:name="_Ref244745645"/>
    <w:bookmarkStart w:id="127" w:name="_Toc276057910"/>
    <w:bookmarkEnd w:id="125"/>
    <w:bookmarkEnd w:id="126"/>
    <w:bookmarkEnd w:id="1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824C" w14:textId="77777777" w:rsidR="00854C92" w:rsidRDefault="00854C92">
      <w:r>
        <w:separator/>
      </w:r>
    </w:p>
  </w:footnote>
  <w:footnote w:type="continuationSeparator" w:id="0">
    <w:p w14:paraId="4772403B" w14:textId="77777777" w:rsidR="00854C92" w:rsidRDefault="0085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4E8B" w14:textId="77777777" w:rsidR="00360075" w:rsidRPr="00CF57C4" w:rsidRDefault="00360075" w:rsidP="00CF57C4">
    <w:pPr>
      <w:pStyle w:val="Header"/>
      <w:pBdr>
        <w:bottom w:val="single" w:sz="12" w:space="1" w:color="auto"/>
      </w:pBdr>
      <w:tabs>
        <w:tab w:val="clear" w:pos="4320"/>
        <w:tab w:val="clear" w:pos="8640"/>
        <w:tab w:val="right" w:pos="10080"/>
      </w:tabs>
    </w:pPr>
    <w:r>
      <w:rPr>
        <w:rFonts w:ascii="Arial Narrow" w:hAnsi="Arial Narrow" w:cs="Arial"/>
        <w:szCs w:val="24"/>
      </w:rPr>
      <w:t>Exhibit B</w:t>
    </w:r>
    <w:r>
      <w:rPr>
        <w:rFonts w:ascii="Arial Narrow" w:hAnsi="Arial Narrow" w:cs="Arial"/>
        <w:szCs w:val="24"/>
      </w:rPr>
      <w:tab/>
      <w:t>Architect/Engineer Scope of Services (General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1A5F" w14:textId="77777777" w:rsidR="00360075" w:rsidRPr="001822C8" w:rsidRDefault="00360075" w:rsidP="00CF57C4">
    <w:pPr>
      <w:pStyle w:val="Header"/>
      <w:pBdr>
        <w:bottom w:val="single" w:sz="12" w:space="1" w:color="auto"/>
      </w:pBdr>
      <w:tabs>
        <w:tab w:val="clear" w:pos="4320"/>
        <w:tab w:val="clear" w:pos="8640"/>
        <w:tab w:val="right" w:pos="10080"/>
      </w:tabs>
      <w:rPr>
        <w:rFonts w:ascii="Arial" w:hAnsi="Arial" w:cs="Arial"/>
        <w:sz w:val="22"/>
      </w:rPr>
    </w:pPr>
    <w:r w:rsidRPr="001822C8">
      <w:rPr>
        <w:rFonts w:ascii="Arial" w:hAnsi="Arial" w:cs="Arial"/>
        <w:sz w:val="22"/>
        <w:szCs w:val="24"/>
      </w:rPr>
      <w:t>Exhibit B</w:t>
    </w:r>
    <w:r w:rsidRPr="001822C8">
      <w:rPr>
        <w:rFonts w:ascii="Arial" w:hAnsi="Arial" w:cs="Arial"/>
        <w:sz w:val="22"/>
        <w:szCs w:val="24"/>
      </w:rPr>
      <w:tab/>
      <w:t>A/E Scope of Services (General Contracting Project)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4CC2" w14:textId="77777777" w:rsidR="00360075" w:rsidRPr="001822C8" w:rsidRDefault="00360075" w:rsidP="00CF57C4">
    <w:pPr>
      <w:pStyle w:val="Header"/>
      <w:tabs>
        <w:tab w:val="clear" w:pos="4320"/>
        <w:tab w:val="clear" w:pos="8640"/>
      </w:tabs>
      <w:rPr>
        <w:rFonts w:ascii="Arial" w:hAnsi="Arial" w:cs="Arial"/>
        <w:sz w:val="30"/>
        <w:szCs w:val="30"/>
      </w:rPr>
    </w:pPr>
    <w:r w:rsidRPr="001822C8">
      <w:rPr>
        <w:rFonts w:ascii="Arial" w:hAnsi="Arial" w:cs="Arial"/>
        <w:b/>
        <w:sz w:val="30"/>
        <w:szCs w:val="30"/>
      </w:rPr>
      <w:t>E</w:t>
    </w:r>
    <w:r>
      <w:rPr>
        <w:rFonts w:ascii="Arial" w:hAnsi="Arial" w:cs="Arial"/>
        <w:b/>
        <w:sz w:val="30"/>
        <w:szCs w:val="30"/>
      </w:rPr>
      <w:t>xhibit B - A/E</w:t>
    </w:r>
    <w:r w:rsidRPr="001822C8">
      <w:rPr>
        <w:rFonts w:ascii="Arial" w:hAnsi="Arial" w:cs="Arial"/>
        <w:b/>
        <w:sz w:val="30"/>
        <w:szCs w:val="30"/>
      </w:rPr>
      <w:t xml:space="preserve"> Scope of Services (General Contracting Project)</w:t>
    </w:r>
  </w:p>
  <w:p w14:paraId="22896BC5" w14:textId="77777777" w:rsidR="00360075" w:rsidRPr="009719C1" w:rsidRDefault="00360075" w:rsidP="00CF57C4">
    <w:pPr>
      <w:pStyle w:val="Header"/>
      <w:pBdr>
        <w:bottom w:val="single" w:sz="12" w:space="1" w:color="auto"/>
      </w:pBdr>
      <w:tabs>
        <w:tab w:val="clear" w:pos="4320"/>
        <w:tab w:val="clear" w:pos="8640"/>
      </w:tabs>
      <w:rPr>
        <w:rFonts w:ascii="Arial" w:hAnsi="Arial" w:cs="Arial"/>
        <w:sz w:val="22"/>
        <w:szCs w:val="18"/>
      </w:rPr>
    </w:pPr>
    <w:r w:rsidRPr="009719C1">
      <w:rPr>
        <w:rFonts w:ascii="Arial" w:hAnsi="Arial" w:cs="Arial"/>
        <w:b/>
        <w:bCs/>
        <w:sz w:val="24"/>
        <w:szCs w:val="24"/>
      </w:rPr>
      <w:t>State of Ohio Professional Services Agreements for Public Facility Construction</w:t>
    </w:r>
  </w:p>
  <w:p w14:paraId="0CF82E60" w14:textId="77777777" w:rsidR="00360075" w:rsidRPr="005966B9" w:rsidRDefault="00360075">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BF6"/>
    <w:multiLevelType w:val="multilevel"/>
    <w:tmpl w:val="E02C918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0C1436"/>
    <w:multiLevelType w:val="multilevel"/>
    <w:tmpl w:val="8C68EB1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8334B"/>
    <w:multiLevelType w:val="multilevel"/>
    <w:tmpl w:val="090C6FA4"/>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3EE702F"/>
    <w:multiLevelType w:val="multilevel"/>
    <w:tmpl w:val="10249B6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5205312"/>
    <w:multiLevelType w:val="multilevel"/>
    <w:tmpl w:val="4DB44ABC"/>
    <w:lvl w:ilvl="0">
      <w:start w:val="2"/>
      <w:numFmt w:val="decimal"/>
      <w:lvlText w:val="%1"/>
      <w:lvlJc w:val="left"/>
      <w:pPr>
        <w:tabs>
          <w:tab w:val="num" w:pos="900"/>
        </w:tabs>
        <w:ind w:left="900" w:hanging="900"/>
      </w:pPr>
      <w:rPr>
        <w:rFonts w:hint="default"/>
      </w:rPr>
    </w:lvl>
    <w:lvl w:ilvl="1">
      <w:start w:val="7"/>
      <w:numFmt w:val="decimal"/>
      <w:lvlText w:val="%1.%2"/>
      <w:lvlJc w:val="left"/>
      <w:pPr>
        <w:tabs>
          <w:tab w:val="num" w:pos="1440"/>
        </w:tabs>
        <w:ind w:left="1440" w:hanging="900"/>
      </w:pPr>
      <w:rPr>
        <w:rFonts w:hint="default"/>
      </w:rPr>
    </w:lvl>
    <w:lvl w:ilvl="2">
      <w:start w:val="2"/>
      <w:numFmt w:val="decimal"/>
      <w:lvlText w:val="%1.%2.%3"/>
      <w:lvlJc w:val="left"/>
      <w:pPr>
        <w:tabs>
          <w:tab w:val="num" w:pos="1980"/>
        </w:tabs>
        <w:ind w:left="1980" w:hanging="900"/>
      </w:pPr>
      <w:rPr>
        <w:rFonts w:hint="default"/>
      </w:rPr>
    </w:lvl>
    <w:lvl w:ilvl="3">
      <w:start w:val="2"/>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07D47476"/>
    <w:multiLevelType w:val="multilevel"/>
    <w:tmpl w:val="2C62F758"/>
    <w:lvl w:ilvl="0">
      <w:start w:val="2"/>
      <w:numFmt w:val="decimal"/>
      <w:lvlText w:val="%1"/>
      <w:lvlJc w:val="left"/>
      <w:pPr>
        <w:tabs>
          <w:tab w:val="num" w:pos="660"/>
        </w:tabs>
        <w:ind w:left="660" w:hanging="660"/>
      </w:pPr>
      <w:rPr>
        <w:rFonts w:hint="default"/>
      </w:rPr>
    </w:lvl>
    <w:lvl w:ilvl="1">
      <w:start w:val="7"/>
      <w:numFmt w:val="decimal"/>
      <w:lvlText w:val="%1.%2"/>
      <w:lvlJc w:val="left"/>
      <w:pPr>
        <w:tabs>
          <w:tab w:val="num" w:pos="1140"/>
        </w:tabs>
        <w:ind w:left="1140" w:hanging="66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6" w15:restartNumberingAfterBreak="0">
    <w:nsid w:val="0BE21344"/>
    <w:multiLevelType w:val="multilevel"/>
    <w:tmpl w:val="437C5384"/>
    <w:lvl w:ilvl="0">
      <w:start w:val="1"/>
      <w:numFmt w:val="decimal"/>
      <w:suff w:val="nothing"/>
      <w:lvlText w:val="Article %1"/>
      <w:lvlJc w:val="left"/>
      <w:pPr>
        <w:ind w:left="234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852260"/>
    <w:multiLevelType w:val="multilevel"/>
    <w:tmpl w:val="C1928E44"/>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3123F"/>
    <w:multiLevelType w:val="multilevel"/>
    <w:tmpl w:val="862002B4"/>
    <w:lvl w:ilvl="0">
      <w:start w:val="1"/>
      <w:numFmt w:val="decimal"/>
      <w:suff w:val="nothing"/>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New Roman" w:hAnsi="Times New Roman" w:hint="default"/>
        <w:b w:val="0"/>
        <w:i w:val="0"/>
        <w:strike w:val="0"/>
        <w:sz w:val="24"/>
        <w:szCs w:val="24"/>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B40B79"/>
    <w:multiLevelType w:val="multilevel"/>
    <w:tmpl w:val="21143F56"/>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4E7CB3"/>
    <w:multiLevelType w:val="multilevel"/>
    <w:tmpl w:val="72E4366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0813B21"/>
    <w:multiLevelType w:val="multilevel"/>
    <w:tmpl w:val="47E22C6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427290"/>
    <w:multiLevelType w:val="multilevel"/>
    <w:tmpl w:val="A7D064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4EC1B64"/>
    <w:multiLevelType w:val="multilevel"/>
    <w:tmpl w:val="09BE406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803431F"/>
    <w:multiLevelType w:val="multilevel"/>
    <w:tmpl w:val="9DA8D7D6"/>
    <w:lvl w:ilvl="0">
      <w:start w:val="7"/>
      <w:numFmt w:val="decimal"/>
      <w:lvlText w:val="%1"/>
      <w:lvlJc w:val="left"/>
      <w:pPr>
        <w:tabs>
          <w:tab w:val="num" w:pos="900"/>
        </w:tabs>
        <w:ind w:left="900" w:hanging="900"/>
      </w:pPr>
      <w:rPr>
        <w:rFonts w:hint="default"/>
      </w:rPr>
    </w:lvl>
    <w:lvl w:ilvl="1">
      <w:start w:val="4"/>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5"/>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2C6D0C7C"/>
    <w:multiLevelType w:val="multilevel"/>
    <w:tmpl w:val="29028E04"/>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365B46"/>
    <w:multiLevelType w:val="multilevel"/>
    <w:tmpl w:val="95F2CDB6"/>
    <w:lvl w:ilvl="0">
      <w:start w:val="2"/>
      <w:numFmt w:val="decimal"/>
      <w:lvlText w:val="%1"/>
      <w:lvlJc w:val="left"/>
      <w:pPr>
        <w:tabs>
          <w:tab w:val="num" w:pos="900"/>
        </w:tabs>
        <w:ind w:left="900" w:hanging="900"/>
      </w:pPr>
      <w:rPr>
        <w:rFonts w:hint="default"/>
      </w:rPr>
    </w:lvl>
    <w:lvl w:ilvl="1">
      <w:start w:val="8"/>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1D740D2"/>
    <w:multiLevelType w:val="multilevel"/>
    <w:tmpl w:val="6ABC1ED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DD41DA"/>
    <w:multiLevelType w:val="multilevel"/>
    <w:tmpl w:val="BC9C2F50"/>
    <w:lvl w:ilvl="0">
      <w:start w:val="7"/>
      <w:numFmt w:val="decimal"/>
      <w:lvlText w:val="%1"/>
      <w:lvlJc w:val="left"/>
      <w:pPr>
        <w:tabs>
          <w:tab w:val="num" w:pos="990"/>
        </w:tabs>
        <w:ind w:left="990" w:hanging="990"/>
      </w:pPr>
      <w:rPr>
        <w:rFonts w:hint="default"/>
      </w:rPr>
    </w:lvl>
    <w:lvl w:ilvl="1">
      <w:start w:val="2"/>
      <w:numFmt w:val="decimal"/>
      <w:lvlText w:val="%1.%2"/>
      <w:lvlJc w:val="left"/>
      <w:pPr>
        <w:tabs>
          <w:tab w:val="num" w:pos="1500"/>
        </w:tabs>
        <w:ind w:left="1500" w:hanging="990"/>
      </w:pPr>
      <w:rPr>
        <w:rFonts w:hint="default"/>
      </w:rPr>
    </w:lvl>
    <w:lvl w:ilvl="2">
      <w:start w:val="1"/>
      <w:numFmt w:val="decimal"/>
      <w:lvlText w:val="%1.%2.%3"/>
      <w:lvlJc w:val="left"/>
      <w:pPr>
        <w:tabs>
          <w:tab w:val="num" w:pos="2010"/>
        </w:tabs>
        <w:ind w:left="2010" w:hanging="990"/>
      </w:pPr>
      <w:rPr>
        <w:rFonts w:hint="default"/>
      </w:rPr>
    </w:lvl>
    <w:lvl w:ilvl="3">
      <w:start w:val="2"/>
      <w:numFmt w:val="decimal"/>
      <w:lvlText w:val="%1.%2.%3.%4"/>
      <w:lvlJc w:val="left"/>
      <w:pPr>
        <w:tabs>
          <w:tab w:val="num" w:pos="2520"/>
        </w:tabs>
        <w:ind w:left="2520" w:hanging="99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9" w15:restartNumberingAfterBreak="0">
    <w:nsid w:val="35264163"/>
    <w:multiLevelType w:val="multilevel"/>
    <w:tmpl w:val="EF88DF08"/>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703A53"/>
    <w:multiLevelType w:val="multilevel"/>
    <w:tmpl w:val="AD204080"/>
    <w:lvl w:ilvl="0">
      <w:start w:val="8"/>
      <w:numFmt w:val="decimal"/>
      <w:lvlText w:val="%1"/>
      <w:lvlJc w:val="left"/>
      <w:pPr>
        <w:tabs>
          <w:tab w:val="num" w:pos="720"/>
        </w:tabs>
        <w:ind w:left="720" w:hanging="720"/>
      </w:pPr>
      <w:rPr>
        <w:rFonts w:hint="default"/>
      </w:rPr>
    </w:lvl>
    <w:lvl w:ilvl="1">
      <w:start w:val="1"/>
      <w:numFmt w:val="decimal"/>
      <w:lvlText w:val="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EF1DCF"/>
    <w:multiLevelType w:val="multilevel"/>
    <w:tmpl w:val="697E774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83B763E"/>
    <w:multiLevelType w:val="multilevel"/>
    <w:tmpl w:val="01A430DE"/>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900"/>
        </w:tabs>
        <w:ind w:left="900" w:hanging="660"/>
      </w:pPr>
      <w:rPr>
        <w:rFonts w:hint="default"/>
      </w:rPr>
    </w:lvl>
    <w:lvl w:ilvl="2">
      <w:start w:val="1"/>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15:restartNumberingAfterBreak="0">
    <w:nsid w:val="38C64FE5"/>
    <w:multiLevelType w:val="multilevel"/>
    <w:tmpl w:val="96942C1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18660B2"/>
    <w:multiLevelType w:val="multilevel"/>
    <w:tmpl w:val="DF2C31A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1B4FDE"/>
    <w:multiLevelType w:val="multilevel"/>
    <w:tmpl w:val="5CF8241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55221AF"/>
    <w:multiLevelType w:val="multilevel"/>
    <w:tmpl w:val="EF4A72E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7017E6E"/>
    <w:multiLevelType w:val="multilevel"/>
    <w:tmpl w:val="38603E2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DF609B"/>
    <w:multiLevelType w:val="multilevel"/>
    <w:tmpl w:val="CA98AFD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FB82F22"/>
    <w:multiLevelType w:val="hybridMultilevel"/>
    <w:tmpl w:val="3956E354"/>
    <w:lvl w:ilvl="0" w:tplc="9E98C8A2">
      <w:start w:val="1"/>
      <w:numFmt w:val="decimal"/>
      <w:lvlText w:val="%1."/>
      <w:lvlJc w:val="left"/>
      <w:pPr>
        <w:tabs>
          <w:tab w:val="num" w:pos="360"/>
        </w:tabs>
        <w:ind w:left="360" w:hanging="360"/>
      </w:pPr>
    </w:lvl>
    <w:lvl w:ilvl="1" w:tplc="7F6861A0">
      <w:start w:val="1"/>
      <w:numFmt w:val="lowerLetter"/>
      <w:lvlText w:val="%2)"/>
      <w:lvlJc w:val="left"/>
      <w:pPr>
        <w:tabs>
          <w:tab w:val="num" w:pos="1635"/>
        </w:tabs>
        <w:ind w:left="1635" w:hanging="915"/>
      </w:pPr>
    </w:lvl>
    <w:lvl w:ilvl="2" w:tplc="C9E2760C">
      <w:start w:val="1"/>
      <w:numFmt w:val="decimal"/>
      <w:lvlText w:val="%3."/>
      <w:lvlJc w:val="left"/>
      <w:pPr>
        <w:tabs>
          <w:tab w:val="num" w:pos="2160"/>
        </w:tabs>
        <w:ind w:left="2160" w:hanging="360"/>
      </w:pPr>
    </w:lvl>
    <w:lvl w:ilvl="3" w:tplc="17AEDF2C">
      <w:start w:val="1"/>
      <w:numFmt w:val="decimal"/>
      <w:lvlText w:val="%4."/>
      <w:lvlJc w:val="left"/>
      <w:pPr>
        <w:tabs>
          <w:tab w:val="num" w:pos="2880"/>
        </w:tabs>
        <w:ind w:left="2880" w:hanging="360"/>
      </w:pPr>
    </w:lvl>
    <w:lvl w:ilvl="4" w:tplc="2D709236">
      <w:start w:val="1"/>
      <w:numFmt w:val="decimal"/>
      <w:lvlText w:val="%5."/>
      <w:lvlJc w:val="left"/>
      <w:pPr>
        <w:tabs>
          <w:tab w:val="num" w:pos="3600"/>
        </w:tabs>
        <w:ind w:left="3600" w:hanging="360"/>
      </w:pPr>
    </w:lvl>
    <w:lvl w:ilvl="5" w:tplc="BC14C382">
      <w:start w:val="1"/>
      <w:numFmt w:val="decimal"/>
      <w:lvlText w:val="%6."/>
      <w:lvlJc w:val="left"/>
      <w:pPr>
        <w:tabs>
          <w:tab w:val="num" w:pos="4320"/>
        </w:tabs>
        <w:ind w:left="4320" w:hanging="360"/>
      </w:pPr>
    </w:lvl>
    <w:lvl w:ilvl="6" w:tplc="DDCA4422">
      <w:start w:val="1"/>
      <w:numFmt w:val="decimal"/>
      <w:lvlText w:val="%7."/>
      <w:lvlJc w:val="left"/>
      <w:pPr>
        <w:tabs>
          <w:tab w:val="num" w:pos="5040"/>
        </w:tabs>
        <w:ind w:left="5040" w:hanging="360"/>
      </w:pPr>
    </w:lvl>
    <w:lvl w:ilvl="7" w:tplc="4B9AD066">
      <w:start w:val="1"/>
      <w:numFmt w:val="decimal"/>
      <w:lvlText w:val="%8."/>
      <w:lvlJc w:val="left"/>
      <w:pPr>
        <w:tabs>
          <w:tab w:val="num" w:pos="5760"/>
        </w:tabs>
        <w:ind w:left="5760" w:hanging="360"/>
      </w:pPr>
    </w:lvl>
    <w:lvl w:ilvl="8" w:tplc="5CEAD76C">
      <w:start w:val="1"/>
      <w:numFmt w:val="decimal"/>
      <w:lvlText w:val="%9."/>
      <w:lvlJc w:val="left"/>
      <w:pPr>
        <w:tabs>
          <w:tab w:val="num" w:pos="6480"/>
        </w:tabs>
        <w:ind w:left="6480" w:hanging="360"/>
      </w:pPr>
    </w:lvl>
  </w:abstractNum>
  <w:abstractNum w:abstractNumId="30" w15:restartNumberingAfterBreak="0">
    <w:nsid w:val="789D6379"/>
    <w:multiLevelType w:val="multilevel"/>
    <w:tmpl w:val="537E59F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B9D06A4"/>
    <w:multiLevelType w:val="multilevel"/>
    <w:tmpl w:val="0E7E5E7C"/>
    <w:lvl w:ilvl="0">
      <w:start w:val="1"/>
      <w:numFmt w:val="decimal"/>
      <w:pStyle w:val="Heading1"/>
      <w:suff w:val="space"/>
      <w:lvlText w:val="Article %1"/>
      <w:lvlJc w:val="left"/>
      <w:pPr>
        <w:ind w:left="0" w:firstLine="0"/>
      </w:pPr>
      <w:rPr>
        <w:rFonts w:ascii="Arial" w:hAnsi="Arial" w:hint="default"/>
        <w:b/>
        <w:i w:val="0"/>
        <w:sz w:val="22"/>
        <w:szCs w:val="24"/>
      </w:rPr>
    </w:lvl>
    <w:lvl w:ilvl="1">
      <w:start w:val="1"/>
      <w:numFmt w:val="decimal"/>
      <w:pStyle w:val="Heading2"/>
      <w:suff w:val="space"/>
      <w:lvlText w:val="%1.%2"/>
      <w:lvlJc w:val="left"/>
      <w:pPr>
        <w:ind w:left="0" w:firstLine="0"/>
      </w:pPr>
      <w:rPr>
        <w:rFonts w:ascii="Arial" w:hAnsi="Arial" w:hint="default"/>
        <w:b/>
        <w:i w:val="0"/>
        <w:sz w:val="20"/>
        <w:szCs w:val="24"/>
      </w:rPr>
    </w:lvl>
    <w:lvl w:ilvl="2">
      <w:start w:val="1"/>
      <w:numFmt w:val="decimal"/>
      <w:pStyle w:val="Heading3"/>
      <w:suff w:val="space"/>
      <w:lvlText w:val="%1.%2.%3"/>
      <w:lvlJc w:val="left"/>
      <w:pPr>
        <w:ind w:left="360" w:firstLine="0"/>
      </w:pPr>
      <w:rPr>
        <w:rFonts w:ascii="Arial" w:hAnsi="Arial" w:hint="default"/>
        <w:b/>
        <w:i w:val="0"/>
        <w:strike w:val="0"/>
        <w:sz w:val="18"/>
        <w:szCs w:val="22"/>
      </w:rPr>
    </w:lvl>
    <w:lvl w:ilvl="3">
      <w:start w:val="1"/>
      <w:numFmt w:val="decimal"/>
      <w:pStyle w:val="Heading4"/>
      <w:suff w:val="space"/>
      <w:lvlText w:val="%1.%2.%3.%4"/>
      <w:lvlJc w:val="left"/>
      <w:pPr>
        <w:ind w:left="720" w:firstLine="0"/>
      </w:pPr>
      <w:rPr>
        <w:rFonts w:ascii="Arial" w:hAnsi="Arial" w:hint="default"/>
        <w:b/>
        <w:i w:val="0"/>
        <w:strike w:val="0"/>
        <w:sz w:val="18"/>
        <w:szCs w:val="24"/>
      </w:rPr>
    </w:lvl>
    <w:lvl w:ilvl="4">
      <w:start w:val="1"/>
      <w:numFmt w:val="decimal"/>
      <w:pStyle w:val="Heading5"/>
      <w:lvlText w:val=".%5"/>
      <w:lvlJc w:val="left"/>
      <w:pPr>
        <w:tabs>
          <w:tab w:val="num" w:pos="1440"/>
        </w:tabs>
        <w:ind w:left="1440" w:hanging="360"/>
      </w:pPr>
      <w:rPr>
        <w:rFonts w:ascii="Arial" w:hAnsi="Arial" w:hint="default"/>
        <w:b/>
        <w:i w:val="0"/>
        <w:strike w:val="0"/>
        <w:dstrike w:val="0"/>
        <w:sz w:val="18"/>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CFC1CEA"/>
    <w:multiLevelType w:val="multilevel"/>
    <w:tmpl w:val="1616C8F0"/>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29027957">
    <w:abstractNumId w:val="2"/>
  </w:num>
  <w:num w:numId="2" w16cid:durableId="606422545">
    <w:abstractNumId w:val="11"/>
  </w:num>
  <w:num w:numId="3" w16cid:durableId="1821848605">
    <w:abstractNumId w:val="3"/>
  </w:num>
  <w:num w:numId="4" w16cid:durableId="1781143670">
    <w:abstractNumId w:val="16"/>
  </w:num>
  <w:num w:numId="5" w16cid:durableId="1710910976">
    <w:abstractNumId w:val="18"/>
  </w:num>
  <w:num w:numId="6" w16cid:durableId="775633610">
    <w:abstractNumId w:val="4"/>
  </w:num>
  <w:num w:numId="7" w16cid:durableId="1196314959">
    <w:abstractNumId w:val="5"/>
  </w:num>
  <w:num w:numId="8" w16cid:durableId="1616019364">
    <w:abstractNumId w:val="14"/>
  </w:num>
  <w:num w:numId="9" w16cid:durableId="18467057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278787">
    <w:abstractNumId w:val="12"/>
  </w:num>
  <w:num w:numId="11" w16cid:durableId="1294941960">
    <w:abstractNumId w:val="23"/>
  </w:num>
  <w:num w:numId="12" w16cid:durableId="1265072115">
    <w:abstractNumId w:val="25"/>
  </w:num>
  <w:num w:numId="13" w16cid:durableId="781193161">
    <w:abstractNumId w:val="13"/>
  </w:num>
  <w:num w:numId="14" w16cid:durableId="667516821">
    <w:abstractNumId w:val="26"/>
  </w:num>
  <w:num w:numId="15" w16cid:durableId="2058426518">
    <w:abstractNumId w:val="21"/>
  </w:num>
  <w:num w:numId="16" w16cid:durableId="771121127">
    <w:abstractNumId w:val="10"/>
  </w:num>
  <w:num w:numId="17" w16cid:durableId="290020610">
    <w:abstractNumId w:val="31"/>
  </w:num>
  <w:num w:numId="18" w16cid:durableId="1202982851">
    <w:abstractNumId w:val="22"/>
  </w:num>
  <w:num w:numId="19" w16cid:durableId="13675642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6881887">
    <w:abstractNumId w:val="29"/>
  </w:num>
  <w:num w:numId="21" w16cid:durableId="459080753">
    <w:abstractNumId w:val="15"/>
  </w:num>
  <w:num w:numId="22" w16cid:durableId="242496368">
    <w:abstractNumId w:val="27"/>
  </w:num>
  <w:num w:numId="23" w16cid:durableId="763114682">
    <w:abstractNumId w:val="32"/>
  </w:num>
  <w:num w:numId="24" w16cid:durableId="514197360">
    <w:abstractNumId w:val="7"/>
  </w:num>
  <w:num w:numId="25" w16cid:durableId="2072774335">
    <w:abstractNumId w:val="24"/>
  </w:num>
  <w:num w:numId="26" w16cid:durableId="1131634239">
    <w:abstractNumId w:val="30"/>
  </w:num>
  <w:num w:numId="27" w16cid:durableId="158812063">
    <w:abstractNumId w:val="19"/>
  </w:num>
  <w:num w:numId="28" w16cid:durableId="1182430520">
    <w:abstractNumId w:val="17"/>
  </w:num>
  <w:num w:numId="29" w16cid:durableId="1185559697">
    <w:abstractNumId w:val="0"/>
  </w:num>
  <w:num w:numId="30" w16cid:durableId="1463885092">
    <w:abstractNumId w:val="28"/>
  </w:num>
  <w:num w:numId="31" w16cid:durableId="202835409">
    <w:abstractNumId w:val="1"/>
  </w:num>
  <w:num w:numId="32" w16cid:durableId="397283896">
    <w:abstractNumId w:val="9"/>
  </w:num>
  <w:num w:numId="33" w16cid:durableId="51512462">
    <w:abstractNumId w:val="6"/>
  </w:num>
  <w:num w:numId="34" w16cid:durableId="1945184932">
    <w:abstractNumId w:val="8"/>
  </w:num>
  <w:num w:numId="35" w16cid:durableId="20100199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9192796">
    <w:abstractNumId w:val="20"/>
  </w:num>
  <w:num w:numId="37" w16cid:durableId="7552473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isplayBackgroundShape/>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B9"/>
    <w:rsid w:val="00000FBB"/>
    <w:rsid w:val="000018A6"/>
    <w:rsid w:val="00002515"/>
    <w:rsid w:val="0000357C"/>
    <w:rsid w:val="00003920"/>
    <w:rsid w:val="00003996"/>
    <w:rsid w:val="00003D0D"/>
    <w:rsid w:val="00004CC8"/>
    <w:rsid w:val="000053F4"/>
    <w:rsid w:val="000106B9"/>
    <w:rsid w:val="0001109A"/>
    <w:rsid w:val="0001110C"/>
    <w:rsid w:val="00011140"/>
    <w:rsid w:val="00013BC0"/>
    <w:rsid w:val="00014221"/>
    <w:rsid w:val="000172EC"/>
    <w:rsid w:val="0002049A"/>
    <w:rsid w:val="0002074B"/>
    <w:rsid w:val="000216BB"/>
    <w:rsid w:val="00021F62"/>
    <w:rsid w:val="00022321"/>
    <w:rsid w:val="00022763"/>
    <w:rsid w:val="000234F0"/>
    <w:rsid w:val="00024D49"/>
    <w:rsid w:val="00025EB1"/>
    <w:rsid w:val="00030914"/>
    <w:rsid w:val="0003176E"/>
    <w:rsid w:val="00031B85"/>
    <w:rsid w:val="00031CF2"/>
    <w:rsid w:val="00033E99"/>
    <w:rsid w:val="00034F88"/>
    <w:rsid w:val="000355FA"/>
    <w:rsid w:val="00036221"/>
    <w:rsid w:val="0003686B"/>
    <w:rsid w:val="0004005E"/>
    <w:rsid w:val="00040CD2"/>
    <w:rsid w:val="000415EE"/>
    <w:rsid w:val="00043E70"/>
    <w:rsid w:val="00044D1B"/>
    <w:rsid w:val="000476F9"/>
    <w:rsid w:val="00052DD9"/>
    <w:rsid w:val="000542B1"/>
    <w:rsid w:val="00055A9C"/>
    <w:rsid w:val="00055F27"/>
    <w:rsid w:val="000572CA"/>
    <w:rsid w:val="000649E5"/>
    <w:rsid w:val="00064AE8"/>
    <w:rsid w:val="00064B7F"/>
    <w:rsid w:val="00065015"/>
    <w:rsid w:val="00072AAD"/>
    <w:rsid w:val="00080588"/>
    <w:rsid w:val="0008144C"/>
    <w:rsid w:val="00081679"/>
    <w:rsid w:val="000821CE"/>
    <w:rsid w:val="00082C53"/>
    <w:rsid w:val="000839A2"/>
    <w:rsid w:val="00087646"/>
    <w:rsid w:val="00090335"/>
    <w:rsid w:val="0009436D"/>
    <w:rsid w:val="00094DF9"/>
    <w:rsid w:val="000A0EA5"/>
    <w:rsid w:val="000A3338"/>
    <w:rsid w:val="000A531A"/>
    <w:rsid w:val="000A5AC4"/>
    <w:rsid w:val="000A6F1C"/>
    <w:rsid w:val="000A7272"/>
    <w:rsid w:val="000A7610"/>
    <w:rsid w:val="000A7A1F"/>
    <w:rsid w:val="000B1012"/>
    <w:rsid w:val="000B3E98"/>
    <w:rsid w:val="000B3ECC"/>
    <w:rsid w:val="000B4325"/>
    <w:rsid w:val="000B54E7"/>
    <w:rsid w:val="000B5D26"/>
    <w:rsid w:val="000B7256"/>
    <w:rsid w:val="000C259B"/>
    <w:rsid w:val="000C6600"/>
    <w:rsid w:val="000D0151"/>
    <w:rsid w:val="000D06DB"/>
    <w:rsid w:val="000D48F6"/>
    <w:rsid w:val="000D60C4"/>
    <w:rsid w:val="000E1F52"/>
    <w:rsid w:val="000E4A77"/>
    <w:rsid w:val="000E4EAB"/>
    <w:rsid w:val="000F1178"/>
    <w:rsid w:val="000F144F"/>
    <w:rsid w:val="000F1A9B"/>
    <w:rsid w:val="000F4054"/>
    <w:rsid w:val="000F558A"/>
    <w:rsid w:val="000F62C3"/>
    <w:rsid w:val="001014F4"/>
    <w:rsid w:val="0010209A"/>
    <w:rsid w:val="001041C1"/>
    <w:rsid w:val="00110B90"/>
    <w:rsid w:val="00111AFD"/>
    <w:rsid w:val="00111B49"/>
    <w:rsid w:val="00114A63"/>
    <w:rsid w:val="00115182"/>
    <w:rsid w:val="0012066B"/>
    <w:rsid w:val="00121868"/>
    <w:rsid w:val="00122629"/>
    <w:rsid w:val="001228EA"/>
    <w:rsid w:val="0012650F"/>
    <w:rsid w:val="0012674B"/>
    <w:rsid w:val="001301CC"/>
    <w:rsid w:val="00132767"/>
    <w:rsid w:val="00133262"/>
    <w:rsid w:val="0013329F"/>
    <w:rsid w:val="00136487"/>
    <w:rsid w:val="001407BA"/>
    <w:rsid w:val="00141030"/>
    <w:rsid w:val="001440F5"/>
    <w:rsid w:val="00144292"/>
    <w:rsid w:val="00145EF9"/>
    <w:rsid w:val="00146ADB"/>
    <w:rsid w:val="0014716F"/>
    <w:rsid w:val="00147B64"/>
    <w:rsid w:val="00151243"/>
    <w:rsid w:val="00152D2A"/>
    <w:rsid w:val="0015428B"/>
    <w:rsid w:val="0015431F"/>
    <w:rsid w:val="001555F0"/>
    <w:rsid w:val="00160EDE"/>
    <w:rsid w:val="0016142B"/>
    <w:rsid w:val="0016174C"/>
    <w:rsid w:val="00163718"/>
    <w:rsid w:val="00163E0B"/>
    <w:rsid w:val="001641B4"/>
    <w:rsid w:val="0016458D"/>
    <w:rsid w:val="00164682"/>
    <w:rsid w:val="00164D95"/>
    <w:rsid w:val="00166C83"/>
    <w:rsid w:val="00172DE3"/>
    <w:rsid w:val="00172FB6"/>
    <w:rsid w:val="00173143"/>
    <w:rsid w:val="00173DAE"/>
    <w:rsid w:val="001742B2"/>
    <w:rsid w:val="001770B5"/>
    <w:rsid w:val="00177119"/>
    <w:rsid w:val="0018069F"/>
    <w:rsid w:val="00180CE1"/>
    <w:rsid w:val="00181251"/>
    <w:rsid w:val="001822C8"/>
    <w:rsid w:val="00183DA1"/>
    <w:rsid w:val="001845FE"/>
    <w:rsid w:val="0019165E"/>
    <w:rsid w:val="00192014"/>
    <w:rsid w:val="00193A1D"/>
    <w:rsid w:val="00193B3F"/>
    <w:rsid w:val="001957E9"/>
    <w:rsid w:val="001A19AD"/>
    <w:rsid w:val="001A377B"/>
    <w:rsid w:val="001A3AA4"/>
    <w:rsid w:val="001A4AB0"/>
    <w:rsid w:val="001A6036"/>
    <w:rsid w:val="001B0318"/>
    <w:rsid w:val="001B0A48"/>
    <w:rsid w:val="001B1DAB"/>
    <w:rsid w:val="001B3068"/>
    <w:rsid w:val="001B3DCF"/>
    <w:rsid w:val="001B4315"/>
    <w:rsid w:val="001B5EC3"/>
    <w:rsid w:val="001B7BCA"/>
    <w:rsid w:val="001C3F48"/>
    <w:rsid w:val="001C6493"/>
    <w:rsid w:val="001C6AB9"/>
    <w:rsid w:val="001C733E"/>
    <w:rsid w:val="001C786E"/>
    <w:rsid w:val="001D088F"/>
    <w:rsid w:val="001D0DC9"/>
    <w:rsid w:val="001D2C64"/>
    <w:rsid w:val="001D4AA3"/>
    <w:rsid w:val="001D4AA5"/>
    <w:rsid w:val="001E3CE4"/>
    <w:rsid w:val="001E61EA"/>
    <w:rsid w:val="001F0BF7"/>
    <w:rsid w:val="001F6BA0"/>
    <w:rsid w:val="001F7CCC"/>
    <w:rsid w:val="00200CA3"/>
    <w:rsid w:val="00200F48"/>
    <w:rsid w:val="002014AF"/>
    <w:rsid w:val="00202B14"/>
    <w:rsid w:val="002042DC"/>
    <w:rsid w:val="0020440F"/>
    <w:rsid w:val="002045A7"/>
    <w:rsid w:val="00204F99"/>
    <w:rsid w:val="002050A1"/>
    <w:rsid w:val="002057F8"/>
    <w:rsid w:val="002101DD"/>
    <w:rsid w:val="00211145"/>
    <w:rsid w:val="0021263E"/>
    <w:rsid w:val="00214414"/>
    <w:rsid w:val="00215A4A"/>
    <w:rsid w:val="00216F5D"/>
    <w:rsid w:val="002179E4"/>
    <w:rsid w:val="00217BAB"/>
    <w:rsid w:val="00223F72"/>
    <w:rsid w:val="0022636C"/>
    <w:rsid w:val="00226400"/>
    <w:rsid w:val="00230007"/>
    <w:rsid w:val="002340C3"/>
    <w:rsid w:val="002344B7"/>
    <w:rsid w:val="002347C0"/>
    <w:rsid w:val="00234817"/>
    <w:rsid w:val="002407D0"/>
    <w:rsid w:val="00245FEE"/>
    <w:rsid w:val="0025014D"/>
    <w:rsid w:val="00250E4F"/>
    <w:rsid w:val="00251069"/>
    <w:rsid w:val="002539D9"/>
    <w:rsid w:val="00256D94"/>
    <w:rsid w:val="0026352B"/>
    <w:rsid w:val="00270A32"/>
    <w:rsid w:val="00270DCD"/>
    <w:rsid w:val="002710D7"/>
    <w:rsid w:val="002711ED"/>
    <w:rsid w:val="00272015"/>
    <w:rsid w:val="002741A1"/>
    <w:rsid w:val="00275B9E"/>
    <w:rsid w:val="002761D4"/>
    <w:rsid w:val="00277077"/>
    <w:rsid w:val="00277465"/>
    <w:rsid w:val="00281326"/>
    <w:rsid w:val="002841B0"/>
    <w:rsid w:val="00286ADC"/>
    <w:rsid w:val="00286D5D"/>
    <w:rsid w:val="00287231"/>
    <w:rsid w:val="00287E96"/>
    <w:rsid w:val="00292B38"/>
    <w:rsid w:val="00293282"/>
    <w:rsid w:val="00294FA6"/>
    <w:rsid w:val="0029641E"/>
    <w:rsid w:val="00296CA2"/>
    <w:rsid w:val="002A1E35"/>
    <w:rsid w:val="002A5530"/>
    <w:rsid w:val="002A565F"/>
    <w:rsid w:val="002A78AD"/>
    <w:rsid w:val="002A78C2"/>
    <w:rsid w:val="002A7E1E"/>
    <w:rsid w:val="002B0527"/>
    <w:rsid w:val="002B0A49"/>
    <w:rsid w:val="002B14B5"/>
    <w:rsid w:val="002B1643"/>
    <w:rsid w:val="002B27D4"/>
    <w:rsid w:val="002B2E52"/>
    <w:rsid w:val="002B3091"/>
    <w:rsid w:val="002B3BA6"/>
    <w:rsid w:val="002B41F9"/>
    <w:rsid w:val="002B4D27"/>
    <w:rsid w:val="002B59CB"/>
    <w:rsid w:val="002C4EE6"/>
    <w:rsid w:val="002C59F0"/>
    <w:rsid w:val="002C6016"/>
    <w:rsid w:val="002C6CD8"/>
    <w:rsid w:val="002D024D"/>
    <w:rsid w:val="002D3943"/>
    <w:rsid w:val="002D4DA1"/>
    <w:rsid w:val="002E0E5C"/>
    <w:rsid w:val="002E59C3"/>
    <w:rsid w:val="002F004E"/>
    <w:rsid w:val="002F0DF2"/>
    <w:rsid w:val="002F54DC"/>
    <w:rsid w:val="002F5C80"/>
    <w:rsid w:val="002F65D1"/>
    <w:rsid w:val="0030005B"/>
    <w:rsid w:val="003018A4"/>
    <w:rsid w:val="00302C43"/>
    <w:rsid w:val="0030349D"/>
    <w:rsid w:val="003036A1"/>
    <w:rsid w:val="003055A7"/>
    <w:rsid w:val="00306187"/>
    <w:rsid w:val="00307FD3"/>
    <w:rsid w:val="0031194A"/>
    <w:rsid w:val="00312A5B"/>
    <w:rsid w:val="00314BDA"/>
    <w:rsid w:val="00315893"/>
    <w:rsid w:val="00325C5E"/>
    <w:rsid w:val="00326EFC"/>
    <w:rsid w:val="00327530"/>
    <w:rsid w:val="003308F8"/>
    <w:rsid w:val="0033322A"/>
    <w:rsid w:val="00334816"/>
    <w:rsid w:val="00336A11"/>
    <w:rsid w:val="00337E38"/>
    <w:rsid w:val="00341DD3"/>
    <w:rsid w:val="00343C9F"/>
    <w:rsid w:val="0034430F"/>
    <w:rsid w:val="003444D8"/>
    <w:rsid w:val="00346B60"/>
    <w:rsid w:val="00347452"/>
    <w:rsid w:val="00347FA4"/>
    <w:rsid w:val="00350DEB"/>
    <w:rsid w:val="003513DB"/>
    <w:rsid w:val="003518BD"/>
    <w:rsid w:val="003531DE"/>
    <w:rsid w:val="00353AE8"/>
    <w:rsid w:val="003541BE"/>
    <w:rsid w:val="00354990"/>
    <w:rsid w:val="00355197"/>
    <w:rsid w:val="00356196"/>
    <w:rsid w:val="00360075"/>
    <w:rsid w:val="0036206B"/>
    <w:rsid w:val="0036664C"/>
    <w:rsid w:val="00370B1A"/>
    <w:rsid w:val="00370BDE"/>
    <w:rsid w:val="00370E45"/>
    <w:rsid w:val="00370E9C"/>
    <w:rsid w:val="00372F4E"/>
    <w:rsid w:val="003731C4"/>
    <w:rsid w:val="00373D51"/>
    <w:rsid w:val="00375478"/>
    <w:rsid w:val="003775BE"/>
    <w:rsid w:val="00377FEF"/>
    <w:rsid w:val="00380B02"/>
    <w:rsid w:val="00380B30"/>
    <w:rsid w:val="003824D1"/>
    <w:rsid w:val="00382585"/>
    <w:rsid w:val="003829C9"/>
    <w:rsid w:val="003903F5"/>
    <w:rsid w:val="00390F39"/>
    <w:rsid w:val="00391C72"/>
    <w:rsid w:val="00393B45"/>
    <w:rsid w:val="003A3253"/>
    <w:rsid w:val="003A363F"/>
    <w:rsid w:val="003A4878"/>
    <w:rsid w:val="003A4C46"/>
    <w:rsid w:val="003B0021"/>
    <w:rsid w:val="003B4AA0"/>
    <w:rsid w:val="003B6927"/>
    <w:rsid w:val="003C06A9"/>
    <w:rsid w:val="003C1B79"/>
    <w:rsid w:val="003C27B6"/>
    <w:rsid w:val="003C4C41"/>
    <w:rsid w:val="003C54C4"/>
    <w:rsid w:val="003C6348"/>
    <w:rsid w:val="003D0555"/>
    <w:rsid w:val="003D0C3D"/>
    <w:rsid w:val="003D0D48"/>
    <w:rsid w:val="003D2369"/>
    <w:rsid w:val="003D3B86"/>
    <w:rsid w:val="003D3FB1"/>
    <w:rsid w:val="003D468F"/>
    <w:rsid w:val="003D76DC"/>
    <w:rsid w:val="003D7729"/>
    <w:rsid w:val="003E03A9"/>
    <w:rsid w:val="003E06F3"/>
    <w:rsid w:val="003E1EC7"/>
    <w:rsid w:val="003E2358"/>
    <w:rsid w:val="003E383A"/>
    <w:rsid w:val="003E469D"/>
    <w:rsid w:val="003E48F5"/>
    <w:rsid w:val="003E5112"/>
    <w:rsid w:val="003E7220"/>
    <w:rsid w:val="003E7C72"/>
    <w:rsid w:val="003F1D9A"/>
    <w:rsid w:val="003F3921"/>
    <w:rsid w:val="003F4ABA"/>
    <w:rsid w:val="003F59EA"/>
    <w:rsid w:val="003F69AE"/>
    <w:rsid w:val="003F7A3D"/>
    <w:rsid w:val="00400611"/>
    <w:rsid w:val="00401635"/>
    <w:rsid w:val="00402F72"/>
    <w:rsid w:val="00403C87"/>
    <w:rsid w:val="00405FC5"/>
    <w:rsid w:val="00410A03"/>
    <w:rsid w:val="0041119F"/>
    <w:rsid w:val="00411276"/>
    <w:rsid w:val="004143D2"/>
    <w:rsid w:val="00414B49"/>
    <w:rsid w:val="004164F1"/>
    <w:rsid w:val="0042205E"/>
    <w:rsid w:val="0042268D"/>
    <w:rsid w:val="004234DB"/>
    <w:rsid w:val="004241EB"/>
    <w:rsid w:val="004249F8"/>
    <w:rsid w:val="00424EE9"/>
    <w:rsid w:val="0042549C"/>
    <w:rsid w:val="00427DF0"/>
    <w:rsid w:val="00427E47"/>
    <w:rsid w:val="00431E48"/>
    <w:rsid w:val="00432EA6"/>
    <w:rsid w:val="0043306D"/>
    <w:rsid w:val="00433626"/>
    <w:rsid w:val="00434698"/>
    <w:rsid w:val="004367E1"/>
    <w:rsid w:val="00437722"/>
    <w:rsid w:val="004379EB"/>
    <w:rsid w:val="00437F78"/>
    <w:rsid w:val="00443446"/>
    <w:rsid w:val="00444A02"/>
    <w:rsid w:val="00445183"/>
    <w:rsid w:val="0044535F"/>
    <w:rsid w:val="00446647"/>
    <w:rsid w:val="004476BA"/>
    <w:rsid w:val="00447B5C"/>
    <w:rsid w:val="004510D1"/>
    <w:rsid w:val="004527D5"/>
    <w:rsid w:val="0045442C"/>
    <w:rsid w:val="00454848"/>
    <w:rsid w:val="00454B8C"/>
    <w:rsid w:val="0045511D"/>
    <w:rsid w:val="00457E9A"/>
    <w:rsid w:val="004614F4"/>
    <w:rsid w:val="00465255"/>
    <w:rsid w:val="00466259"/>
    <w:rsid w:val="00466A64"/>
    <w:rsid w:val="00471254"/>
    <w:rsid w:val="00471EE3"/>
    <w:rsid w:val="00472665"/>
    <w:rsid w:val="004735A9"/>
    <w:rsid w:val="00473652"/>
    <w:rsid w:val="004744EF"/>
    <w:rsid w:val="004763DA"/>
    <w:rsid w:val="0048351F"/>
    <w:rsid w:val="004842E2"/>
    <w:rsid w:val="004845AB"/>
    <w:rsid w:val="00484B1A"/>
    <w:rsid w:val="00485A58"/>
    <w:rsid w:val="00490361"/>
    <w:rsid w:val="00490F83"/>
    <w:rsid w:val="00492681"/>
    <w:rsid w:val="00494395"/>
    <w:rsid w:val="00495576"/>
    <w:rsid w:val="00495DA4"/>
    <w:rsid w:val="00496ECF"/>
    <w:rsid w:val="004A0306"/>
    <w:rsid w:val="004A172C"/>
    <w:rsid w:val="004A1CF3"/>
    <w:rsid w:val="004A2B69"/>
    <w:rsid w:val="004A2CC4"/>
    <w:rsid w:val="004A5390"/>
    <w:rsid w:val="004B0DE3"/>
    <w:rsid w:val="004B17BE"/>
    <w:rsid w:val="004B3934"/>
    <w:rsid w:val="004B45F1"/>
    <w:rsid w:val="004B69DB"/>
    <w:rsid w:val="004B75DE"/>
    <w:rsid w:val="004C1405"/>
    <w:rsid w:val="004D1AE1"/>
    <w:rsid w:val="004D241F"/>
    <w:rsid w:val="004D42FF"/>
    <w:rsid w:val="004D52C9"/>
    <w:rsid w:val="004D55F5"/>
    <w:rsid w:val="004D5A9D"/>
    <w:rsid w:val="004E099D"/>
    <w:rsid w:val="004E1963"/>
    <w:rsid w:val="004E4AF2"/>
    <w:rsid w:val="004E7075"/>
    <w:rsid w:val="004F2093"/>
    <w:rsid w:val="004F2BA0"/>
    <w:rsid w:val="004F2E32"/>
    <w:rsid w:val="004F3890"/>
    <w:rsid w:val="004F76AF"/>
    <w:rsid w:val="004F79D4"/>
    <w:rsid w:val="004F7E94"/>
    <w:rsid w:val="00500AC3"/>
    <w:rsid w:val="00500FF3"/>
    <w:rsid w:val="00506528"/>
    <w:rsid w:val="0051038E"/>
    <w:rsid w:val="005155BB"/>
    <w:rsid w:val="00515EFF"/>
    <w:rsid w:val="00517B29"/>
    <w:rsid w:val="0052098A"/>
    <w:rsid w:val="0052442B"/>
    <w:rsid w:val="00524ADE"/>
    <w:rsid w:val="00525AA0"/>
    <w:rsid w:val="00525C60"/>
    <w:rsid w:val="00527664"/>
    <w:rsid w:val="005313A7"/>
    <w:rsid w:val="005322CF"/>
    <w:rsid w:val="00534543"/>
    <w:rsid w:val="00536472"/>
    <w:rsid w:val="0053684B"/>
    <w:rsid w:val="005422F2"/>
    <w:rsid w:val="0054295D"/>
    <w:rsid w:val="0054389B"/>
    <w:rsid w:val="00544504"/>
    <w:rsid w:val="00547A33"/>
    <w:rsid w:val="005510C2"/>
    <w:rsid w:val="00551AB0"/>
    <w:rsid w:val="00552D07"/>
    <w:rsid w:val="00554EF1"/>
    <w:rsid w:val="00557AE3"/>
    <w:rsid w:val="00560153"/>
    <w:rsid w:val="00560B60"/>
    <w:rsid w:val="0056110B"/>
    <w:rsid w:val="0056282C"/>
    <w:rsid w:val="00563314"/>
    <w:rsid w:val="005651C6"/>
    <w:rsid w:val="0056546A"/>
    <w:rsid w:val="005654FE"/>
    <w:rsid w:val="00567D39"/>
    <w:rsid w:val="00571C7A"/>
    <w:rsid w:val="00572B45"/>
    <w:rsid w:val="00573CB2"/>
    <w:rsid w:val="00575233"/>
    <w:rsid w:val="00576D5B"/>
    <w:rsid w:val="005779E9"/>
    <w:rsid w:val="00580F79"/>
    <w:rsid w:val="00581D98"/>
    <w:rsid w:val="00582834"/>
    <w:rsid w:val="00584463"/>
    <w:rsid w:val="00585987"/>
    <w:rsid w:val="00587964"/>
    <w:rsid w:val="00590512"/>
    <w:rsid w:val="00592E70"/>
    <w:rsid w:val="00593C59"/>
    <w:rsid w:val="00595FA2"/>
    <w:rsid w:val="005961B6"/>
    <w:rsid w:val="00596576"/>
    <w:rsid w:val="005966B9"/>
    <w:rsid w:val="005A0676"/>
    <w:rsid w:val="005A15DD"/>
    <w:rsid w:val="005A4111"/>
    <w:rsid w:val="005A4A92"/>
    <w:rsid w:val="005A5889"/>
    <w:rsid w:val="005B0288"/>
    <w:rsid w:val="005B1AEE"/>
    <w:rsid w:val="005B2047"/>
    <w:rsid w:val="005B348F"/>
    <w:rsid w:val="005B3AAD"/>
    <w:rsid w:val="005B5959"/>
    <w:rsid w:val="005B7B29"/>
    <w:rsid w:val="005C2145"/>
    <w:rsid w:val="005C2EAE"/>
    <w:rsid w:val="005C3A06"/>
    <w:rsid w:val="005C3DEE"/>
    <w:rsid w:val="005C5D09"/>
    <w:rsid w:val="005C5FA8"/>
    <w:rsid w:val="005C6CF1"/>
    <w:rsid w:val="005D1241"/>
    <w:rsid w:val="005D1C0B"/>
    <w:rsid w:val="005D3B01"/>
    <w:rsid w:val="005D4310"/>
    <w:rsid w:val="005D617D"/>
    <w:rsid w:val="005E1BAE"/>
    <w:rsid w:val="005E26F3"/>
    <w:rsid w:val="005E2DE7"/>
    <w:rsid w:val="005E3FAA"/>
    <w:rsid w:val="005E52E9"/>
    <w:rsid w:val="005E5926"/>
    <w:rsid w:val="005E6208"/>
    <w:rsid w:val="005E74BF"/>
    <w:rsid w:val="005F085F"/>
    <w:rsid w:val="005F0B89"/>
    <w:rsid w:val="005F3FF1"/>
    <w:rsid w:val="005F48B5"/>
    <w:rsid w:val="005F4CB3"/>
    <w:rsid w:val="005F6BD5"/>
    <w:rsid w:val="006035D7"/>
    <w:rsid w:val="0060446C"/>
    <w:rsid w:val="00606503"/>
    <w:rsid w:val="00606D26"/>
    <w:rsid w:val="00612871"/>
    <w:rsid w:val="0061463C"/>
    <w:rsid w:val="00616B8A"/>
    <w:rsid w:val="00621606"/>
    <w:rsid w:val="00625B97"/>
    <w:rsid w:val="0062744D"/>
    <w:rsid w:val="00632E48"/>
    <w:rsid w:val="00635E95"/>
    <w:rsid w:val="006364E6"/>
    <w:rsid w:val="00637B0A"/>
    <w:rsid w:val="00637D90"/>
    <w:rsid w:val="00637E99"/>
    <w:rsid w:val="00640719"/>
    <w:rsid w:val="0064293A"/>
    <w:rsid w:val="00642EB0"/>
    <w:rsid w:val="00643F8B"/>
    <w:rsid w:val="00644C10"/>
    <w:rsid w:val="006463BF"/>
    <w:rsid w:val="006502E5"/>
    <w:rsid w:val="00651D2D"/>
    <w:rsid w:val="0065200C"/>
    <w:rsid w:val="00654B93"/>
    <w:rsid w:val="006550A2"/>
    <w:rsid w:val="00655311"/>
    <w:rsid w:val="00656C1B"/>
    <w:rsid w:val="00660307"/>
    <w:rsid w:val="00660935"/>
    <w:rsid w:val="00662342"/>
    <w:rsid w:val="00663D1B"/>
    <w:rsid w:val="0066574B"/>
    <w:rsid w:val="006668A2"/>
    <w:rsid w:val="00667CEC"/>
    <w:rsid w:val="0067019D"/>
    <w:rsid w:val="006701B3"/>
    <w:rsid w:val="0067402D"/>
    <w:rsid w:val="006746D7"/>
    <w:rsid w:val="00676517"/>
    <w:rsid w:val="00676A0B"/>
    <w:rsid w:val="00676E5B"/>
    <w:rsid w:val="00677CC4"/>
    <w:rsid w:val="0068099F"/>
    <w:rsid w:val="00680A15"/>
    <w:rsid w:val="00682B9B"/>
    <w:rsid w:val="00682E22"/>
    <w:rsid w:val="00682E93"/>
    <w:rsid w:val="006846CC"/>
    <w:rsid w:val="0069114E"/>
    <w:rsid w:val="00691C05"/>
    <w:rsid w:val="00693189"/>
    <w:rsid w:val="006942F1"/>
    <w:rsid w:val="00694AC0"/>
    <w:rsid w:val="00695B47"/>
    <w:rsid w:val="006960E3"/>
    <w:rsid w:val="00696BF5"/>
    <w:rsid w:val="006A10A8"/>
    <w:rsid w:val="006A28B9"/>
    <w:rsid w:val="006A2DF5"/>
    <w:rsid w:val="006A4FD3"/>
    <w:rsid w:val="006A6100"/>
    <w:rsid w:val="006B09F7"/>
    <w:rsid w:val="006B23ED"/>
    <w:rsid w:val="006B40D2"/>
    <w:rsid w:val="006B4799"/>
    <w:rsid w:val="006B4CE6"/>
    <w:rsid w:val="006B7195"/>
    <w:rsid w:val="006C0046"/>
    <w:rsid w:val="006C0932"/>
    <w:rsid w:val="006C18F6"/>
    <w:rsid w:val="006C1FBE"/>
    <w:rsid w:val="006C3EEC"/>
    <w:rsid w:val="006C4949"/>
    <w:rsid w:val="006C4DA5"/>
    <w:rsid w:val="006C5440"/>
    <w:rsid w:val="006C7F07"/>
    <w:rsid w:val="006D22C6"/>
    <w:rsid w:val="006D55A3"/>
    <w:rsid w:val="006D6DEE"/>
    <w:rsid w:val="006D7567"/>
    <w:rsid w:val="006D7B93"/>
    <w:rsid w:val="006E0FE2"/>
    <w:rsid w:val="006E3325"/>
    <w:rsid w:val="006E4340"/>
    <w:rsid w:val="006E63BB"/>
    <w:rsid w:val="006E6B9B"/>
    <w:rsid w:val="006E7467"/>
    <w:rsid w:val="006F0376"/>
    <w:rsid w:val="006F1018"/>
    <w:rsid w:val="006F1B75"/>
    <w:rsid w:val="006F290C"/>
    <w:rsid w:val="006F62C0"/>
    <w:rsid w:val="006F71DB"/>
    <w:rsid w:val="006F744D"/>
    <w:rsid w:val="007042F1"/>
    <w:rsid w:val="00704661"/>
    <w:rsid w:val="007052AF"/>
    <w:rsid w:val="00707E68"/>
    <w:rsid w:val="007136CA"/>
    <w:rsid w:val="007143BC"/>
    <w:rsid w:val="007201B5"/>
    <w:rsid w:val="00720FEE"/>
    <w:rsid w:val="0072197D"/>
    <w:rsid w:val="00722AED"/>
    <w:rsid w:val="00722FC3"/>
    <w:rsid w:val="007237F2"/>
    <w:rsid w:val="0072632D"/>
    <w:rsid w:val="00726EF1"/>
    <w:rsid w:val="007307E9"/>
    <w:rsid w:val="00732EE8"/>
    <w:rsid w:val="00735CFA"/>
    <w:rsid w:val="007409DC"/>
    <w:rsid w:val="00742287"/>
    <w:rsid w:val="00743256"/>
    <w:rsid w:val="00743B28"/>
    <w:rsid w:val="007452AE"/>
    <w:rsid w:val="00745845"/>
    <w:rsid w:val="00746E48"/>
    <w:rsid w:val="00747753"/>
    <w:rsid w:val="007500D6"/>
    <w:rsid w:val="00752403"/>
    <w:rsid w:val="007535FE"/>
    <w:rsid w:val="007544F2"/>
    <w:rsid w:val="00754755"/>
    <w:rsid w:val="0075483C"/>
    <w:rsid w:val="0075604D"/>
    <w:rsid w:val="00756148"/>
    <w:rsid w:val="00756A41"/>
    <w:rsid w:val="00760F4C"/>
    <w:rsid w:val="00761133"/>
    <w:rsid w:val="00762BA4"/>
    <w:rsid w:val="0076324E"/>
    <w:rsid w:val="00766FAF"/>
    <w:rsid w:val="007719AC"/>
    <w:rsid w:val="0077231D"/>
    <w:rsid w:val="00772C2B"/>
    <w:rsid w:val="00774B5E"/>
    <w:rsid w:val="00776DBE"/>
    <w:rsid w:val="00777E9B"/>
    <w:rsid w:val="00781886"/>
    <w:rsid w:val="0078247D"/>
    <w:rsid w:val="0078366D"/>
    <w:rsid w:val="0078526F"/>
    <w:rsid w:val="00790810"/>
    <w:rsid w:val="007925AA"/>
    <w:rsid w:val="007939B7"/>
    <w:rsid w:val="007940C0"/>
    <w:rsid w:val="00794F8A"/>
    <w:rsid w:val="007950E0"/>
    <w:rsid w:val="00795DA7"/>
    <w:rsid w:val="00797A96"/>
    <w:rsid w:val="007A308C"/>
    <w:rsid w:val="007A7080"/>
    <w:rsid w:val="007A7B11"/>
    <w:rsid w:val="007B21FF"/>
    <w:rsid w:val="007B4180"/>
    <w:rsid w:val="007B4845"/>
    <w:rsid w:val="007B6D81"/>
    <w:rsid w:val="007C0AA0"/>
    <w:rsid w:val="007C1761"/>
    <w:rsid w:val="007C404B"/>
    <w:rsid w:val="007C404F"/>
    <w:rsid w:val="007C431C"/>
    <w:rsid w:val="007C6AB1"/>
    <w:rsid w:val="007C7814"/>
    <w:rsid w:val="007C7EB5"/>
    <w:rsid w:val="007D079F"/>
    <w:rsid w:val="007D0832"/>
    <w:rsid w:val="007D1FE5"/>
    <w:rsid w:val="007D397D"/>
    <w:rsid w:val="007E03A9"/>
    <w:rsid w:val="007E4DBE"/>
    <w:rsid w:val="007F10E4"/>
    <w:rsid w:val="007F3437"/>
    <w:rsid w:val="007F36BD"/>
    <w:rsid w:val="007F4000"/>
    <w:rsid w:val="007F5AF7"/>
    <w:rsid w:val="007F5E08"/>
    <w:rsid w:val="007F6382"/>
    <w:rsid w:val="007F6406"/>
    <w:rsid w:val="007F7CD6"/>
    <w:rsid w:val="00800F8C"/>
    <w:rsid w:val="00801A1C"/>
    <w:rsid w:val="0080338C"/>
    <w:rsid w:val="008056CD"/>
    <w:rsid w:val="00806D41"/>
    <w:rsid w:val="00806F60"/>
    <w:rsid w:val="00814F8D"/>
    <w:rsid w:val="0081672B"/>
    <w:rsid w:val="00817CC2"/>
    <w:rsid w:val="0082117A"/>
    <w:rsid w:val="0082184D"/>
    <w:rsid w:val="008242D0"/>
    <w:rsid w:val="00824CBB"/>
    <w:rsid w:val="008261AF"/>
    <w:rsid w:val="008305F5"/>
    <w:rsid w:val="0083244B"/>
    <w:rsid w:val="00832D0A"/>
    <w:rsid w:val="00834694"/>
    <w:rsid w:val="00834DB2"/>
    <w:rsid w:val="00835C5F"/>
    <w:rsid w:val="0083704A"/>
    <w:rsid w:val="00840BC2"/>
    <w:rsid w:val="00843EDF"/>
    <w:rsid w:val="00845125"/>
    <w:rsid w:val="0084591E"/>
    <w:rsid w:val="0084633B"/>
    <w:rsid w:val="00851EF2"/>
    <w:rsid w:val="00853CE3"/>
    <w:rsid w:val="0085490E"/>
    <w:rsid w:val="00854C92"/>
    <w:rsid w:val="00856932"/>
    <w:rsid w:val="008601F5"/>
    <w:rsid w:val="0086135B"/>
    <w:rsid w:val="0086243D"/>
    <w:rsid w:val="00862842"/>
    <w:rsid w:val="008656C0"/>
    <w:rsid w:val="00871002"/>
    <w:rsid w:val="00871023"/>
    <w:rsid w:val="00871209"/>
    <w:rsid w:val="0087156B"/>
    <w:rsid w:val="008715C4"/>
    <w:rsid w:val="00871C15"/>
    <w:rsid w:val="00872680"/>
    <w:rsid w:val="008736AD"/>
    <w:rsid w:val="008739EE"/>
    <w:rsid w:val="008742C2"/>
    <w:rsid w:val="00874D72"/>
    <w:rsid w:val="008764EF"/>
    <w:rsid w:val="00881570"/>
    <w:rsid w:val="008818DE"/>
    <w:rsid w:val="00883143"/>
    <w:rsid w:val="00883810"/>
    <w:rsid w:val="00883E33"/>
    <w:rsid w:val="00885674"/>
    <w:rsid w:val="0088757F"/>
    <w:rsid w:val="00887B67"/>
    <w:rsid w:val="00892841"/>
    <w:rsid w:val="00892879"/>
    <w:rsid w:val="008934B7"/>
    <w:rsid w:val="00893BE2"/>
    <w:rsid w:val="008956B8"/>
    <w:rsid w:val="008959E0"/>
    <w:rsid w:val="00895B0E"/>
    <w:rsid w:val="00896854"/>
    <w:rsid w:val="00897245"/>
    <w:rsid w:val="00897729"/>
    <w:rsid w:val="008A6C54"/>
    <w:rsid w:val="008A6E80"/>
    <w:rsid w:val="008A6FB5"/>
    <w:rsid w:val="008A799C"/>
    <w:rsid w:val="008B014A"/>
    <w:rsid w:val="008B3729"/>
    <w:rsid w:val="008B3AF0"/>
    <w:rsid w:val="008B4C27"/>
    <w:rsid w:val="008B4E7F"/>
    <w:rsid w:val="008B6065"/>
    <w:rsid w:val="008B7B61"/>
    <w:rsid w:val="008C02B0"/>
    <w:rsid w:val="008C0FFE"/>
    <w:rsid w:val="008C3904"/>
    <w:rsid w:val="008C4F65"/>
    <w:rsid w:val="008C66C2"/>
    <w:rsid w:val="008C7032"/>
    <w:rsid w:val="008C7080"/>
    <w:rsid w:val="008D0735"/>
    <w:rsid w:val="008D1634"/>
    <w:rsid w:val="008D1988"/>
    <w:rsid w:val="008D1ABF"/>
    <w:rsid w:val="008D216E"/>
    <w:rsid w:val="008D3160"/>
    <w:rsid w:val="008D3644"/>
    <w:rsid w:val="008D4D90"/>
    <w:rsid w:val="008D5AFC"/>
    <w:rsid w:val="008D6B44"/>
    <w:rsid w:val="008E107B"/>
    <w:rsid w:val="008E1F43"/>
    <w:rsid w:val="008E22A5"/>
    <w:rsid w:val="008E68FD"/>
    <w:rsid w:val="008E69B5"/>
    <w:rsid w:val="008F01DF"/>
    <w:rsid w:val="008F1FE2"/>
    <w:rsid w:val="008F6ABB"/>
    <w:rsid w:val="009014FE"/>
    <w:rsid w:val="0090318C"/>
    <w:rsid w:val="0090411B"/>
    <w:rsid w:val="0090785C"/>
    <w:rsid w:val="00910D68"/>
    <w:rsid w:val="00911835"/>
    <w:rsid w:val="00912701"/>
    <w:rsid w:val="00913E11"/>
    <w:rsid w:val="0091608B"/>
    <w:rsid w:val="0091694C"/>
    <w:rsid w:val="0092015A"/>
    <w:rsid w:val="00920FD1"/>
    <w:rsid w:val="009253DA"/>
    <w:rsid w:val="00925B58"/>
    <w:rsid w:val="00927198"/>
    <w:rsid w:val="009278C3"/>
    <w:rsid w:val="0093139F"/>
    <w:rsid w:val="00931EA4"/>
    <w:rsid w:val="00936F59"/>
    <w:rsid w:val="00940EAC"/>
    <w:rsid w:val="00942594"/>
    <w:rsid w:val="0094263F"/>
    <w:rsid w:val="00942A84"/>
    <w:rsid w:val="00942B19"/>
    <w:rsid w:val="00946122"/>
    <w:rsid w:val="00946E24"/>
    <w:rsid w:val="00950215"/>
    <w:rsid w:val="00952AC9"/>
    <w:rsid w:val="00955A35"/>
    <w:rsid w:val="009563EE"/>
    <w:rsid w:val="0095781B"/>
    <w:rsid w:val="00960D4B"/>
    <w:rsid w:val="009617D6"/>
    <w:rsid w:val="009618DA"/>
    <w:rsid w:val="00962757"/>
    <w:rsid w:val="009657DA"/>
    <w:rsid w:val="00965BC0"/>
    <w:rsid w:val="00966A0E"/>
    <w:rsid w:val="00966BE5"/>
    <w:rsid w:val="00970A69"/>
    <w:rsid w:val="00970BAC"/>
    <w:rsid w:val="0097119C"/>
    <w:rsid w:val="009719C1"/>
    <w:rsid w:val="009727A5"/>
    <w:rsid w:val="0097348C"/>
    <w:rsid w:val="00973C3C"/>
    <w:rsid w:val="00974583"/>
    <w:rsid w:val="00975352"/>
    <w:rsid w:val="00982EF9"/>
    <w:rsid w:val="00984578"/>
    <w:rsid w:val="00985438"/>
    <w:rsid w:val="00987420"/>
    <w:rsid w:val="0099017D"/>
    <w:rsid w:val="00990A4E"/>
    <w:rsid w:val="00992E3E"/>
    <w:rsid w:val="00994B26"/>
    <w:rsid w:val="00996178"/>
    <w:rsid w:val="00996D67"/>
    <w:rsid w:val="009A2330"/>
    <w:rsid w:val="009A34B6"/>
    <w:rsid w:val="009A468A"/>
    <w:rsid w:val="009A481A"/>
    <w:rsid w:val="009A709C"/>
    <w:rsid w:val="009A7CCE"/>
    <w:rsid w:val="009A7DF7"/>
    <w:rsid w:val="009B023C"/>
    <w:rsid w:val="009B32A1"/>
    <w:rsid w:val="009B58E0"/>
    <w:rsid w:val="009B5AC0"/>
    <w:rsid w:val="009B6460"/>
    <w:rsid w:val="009B6711"/>
    <w:rsid w:val="009B717A"/>
    <w:rsid w:val="009C0AAA"/>
    <w:rsid w:val="009C15FA"/>
    <w:rsid w:val="009C17BA"/>
    <w:rsid w:val="009C2956"/>
    <w:rsid w:val="009D0F51"/>
    <w:rsid w:val="009D11ED"/>
    <w:rsid w:val="009D3636"/>
    <w:rsid w:val="009D3858"/>
    <w:rsid w:val="009D4D9F"/>
    <w:rsid w:val="009D4E3B"/>
    <w:rsid w:val="009D5F3C"/>
    <w:rsid w:val="009D69F5"/>
    <w:rsid w:val="009E1C39"/>
    <w:rsid w:val="009E549A"/>
    <w:rsid w:val="009E6C4D"/>
    <w:rsid w:val="009E6DA4"/>
    <w:rsid w:val="009E79CA"/>
    <w:rsid w:val="009F077A"/>
    <w:rsid w:val="009F0C59"/>
    <w:rsid w:val="009F3D7F"/>
    <w:rsid w:val="009F5516"/>
    <w:rsid w:val="009F5866"/>
    <w:rsid w:val="009F65EA"/>
    <w:rsid w:val="009F69DC"/>
    <w:rsid w:val="009F7E9F"/>
    <w:rsid w:val="00A00D21"/>
    <w:rsid w:val="00A0135B"/>
    <w:rsid w:val="00A02378"/>
    <w:rsid w:val="00A032DC"/>
    <w:rsid w:val="00A064BC"/>
    <w:rsid w:val="00A10453"/>
    <w:rsid w:val="00A10544"/>
    <w:rsid w:val="00A11211"/>
    <w:rsid w:val="00A11598"/>
    <w:rsid w:val="00A1197E"/>
    <w:rsid w:val="00A11C0A"/>
    <w:rsid w:val="00A20B9C"/>
    <w:rsid w:val="00A21352"/>
    <w:rsid w:val="00A217CD"/>
    <w:rsid w:val="00A22248"/>
    <w:rsid w:val="00A23752"/>
    <w:rsid w:val="00A246C7"/>
    <w:rsid w:val="00A24C88"/>
    <w:rsid w:val="00A254AE"/>
    <w:rsid w:val="00A25D4A"/>
    <w:rsid w:val="00A26BB5"/>
    <w:rsid w:val="00A27AA3"/>
    <w:rsid w:val="00A30D29"/>
    <w:rsid w:val="00A3210D"/>
    <w:rsid w:val="00A329AB"/>
    <w:rsid w:val="00A33D73"/>
    <w:rsid w:val="00A36DB4"/>
    <w:rsid w:val="00A37136"/>
    <w:rsid w:val="00A372BF"/>
    <w:rsid w:val="00A379BD"/>
    <w:rsid w:val="00A37CD7"/>
    <w:rsid w:val="00A42AA1"/>
    <w:rsid w:val="00A47628"/>
    <w:rsid w:val="00A50241"/>
    <w:rsid w:val="00A52102"/>
    <w:rsid w:val="00A52699"/>
    <w:rsid w:val="00A53295"/>
    <w:rsid w:val="00A542B6"/>
    <w:rsid w:val="00A563CC"/>
    <w:rsid w:val="00A63D4D"/>
    <w:rsid w:val="00A6539B"/>
    <w:rsid w:val="00A66A19"/>
    <w:rsid w:val="00A67A57"/>
    <w:rsid w:val="00A70572"/>
    <w:rsid w:val="00A71371"/>
    <w:rsid w:val="00A755BC"/>
    <w:rsid w:val="00A76323"/>
    <w:rsid w:val="00A77732"/>
    <w:rsid w:val="00A80BDD"/>
    <w:rsid w:val="00A816D2"/>
    <w:rsid w:val="00A81CF3"/>
    <w:rsid w:val="00A82180"/>
    <w:rsid w:val="00A85186"/>
    <w:rsid w:val="00A85495"/>
    <w:rsid w:val="00A86799"/>
    <w:rsid w:val="00A86C19"/>
    <w:rsid w:val="00A8764D"/>
    <w:rsid w:val="00A93128"/>
    <w:rsid w:val="00A93674"/>
    <w:rsid w:val="00A93EF7"/>
    <w:rsid w:val="00A94233"/>
    <w:rsid w:val="00A95382"/>
    <w:rsid w:val="00AA028C"/>
    <w:rsid w:val="00AA1C9F"/>
    <w:rsid w:val="00AA24A8"/>
    <w:rsid w:val="00AA7746"/>
    <w:rsid w:val="00AB0223"/>
    <w:rsid w:val="00AB058B"/>
    <w:rsid w:val="00AB0EBC"/>
    <w:rsid w:val="00AB2C2A"/>
    <w:rsid w:val="00AB2C89"/>
    <w:rsid w:val="00AB5868"/>
    <w:rsid w:val="00AB644A"/>
    <w:rsid w:val="00AB6B32"/>
    <w:rsid w:val="00AB777F"/>
    <w:rsid w:val="00AC0534"/>
    <w:rsid w:val="00AC054C"/>
    <w:rsid w:val="00AC1E1B"/>
    <w:rsid w:val="00AC5A64"/>
    <w:rsid w:val="00AC788A"/>
    <w:rsid w:val="00AD085D"/>
    <w:rsid w:val="00AD2426"/>
    <w:rsid w:val="00AD45A1"/>
    <w:rsid w:val="00AE48FB"/>
    <w:rsid w:val="00AE493C"/>
    <w:rsid w:val="00AE5ED9"/>
    <w:rsid w:val="00AE74C4"/>
    <w:rsid w:val="00AF006B"/>
    <w:rsid w:val="00AF0EE5"/>
    <w:rsid w:val="00AF119B"/>
    <w:rsid w:val="00AF3439"/>
    <w:rsid w:val="00AF4019"/>
    <w:rsid w:val="00AF67B8"/>
    <w:rsid w:val="00AF6C33"/>
    <w:rsid w:val="00AF7589"/>
    <w:rsid w:val="00B026A0"/>
    <w:rsid w:val="00B02FA2"/>
    <w:rsid w:val="00B04F5D"/>
    <w:rsid w:val="00B10103"/>
    <w:rsid w:val="00B150F9"/>
    <w:rsid w:val="00B15AD0"/>
    <w:rsid w:val="00B16E4F"/>
    <w:rsid w:val="00B172DB"/>
    <w:rsid w:val="00B17800"/>
    <w:rsid w:val="00B20653"/>
    <w:rsid w:val="00B218A7"/>
    <w:rsid w:val="00B220D2"/>
    <w:rsid w:val="00B22357"/>
    <w:rsid w:val="00B24E59"/>
    <w:rsid w:val="00B30607"/>
    <w:rsid w:val="00B3067C"/>
    <w:rsid w:val="00B31692"/>
    <w:rsid w:val="00B341BC"/>
    <w:rsid w:val="00B40709"/>
    <w:rsid w:val="00B411E8"/>
    <w:rsid w:val="00B4120E"/>
    <w:rsid w:val="00B41BBD"/>
    <w:rsid w:val="00B4490D"/>
    <w:rsid w:val="00B45033"/>
    <w:rsid w:val="00B45620"/>
    <w:rsid w:val="00B46434"/>
    <w:rsid w:val="00B476E4"/>
    <w:rsid w:val="00B550CC"/>
    <w:rsid w:val="00B5540F"/>
    <w:rsid w:val="00B55850"/>
    <w:rsid w:val="00B578C6"/>
    <w:rsid w:val="00B60846"/>
    <w:rsid w:val="00B63530"/>
    <w:rsid w:val="00B6592C"/>
    <w:rsid w:val="00B65C43"/>
    <w:rsid w:val="00B66000"/>
    <w:rsid w:val="00B66676"/>
    <w:rsid w:val="00B674C7"/>
    <w:rsid w:val="00B745F6"/>
    <w:rsid w:val="00B7575C"/>
    <w:rsid w:val="00B75A05"/>
    <w:rsid w:val="00B768D0"/>
    <w:rsid w:val="00B77EAC"/>
    <w:rsid w:val="00B84A67"/>
    <w:rsid w:val="00B868F7"/>
    <w:rsid w:val="00B87747"/>
    <w:rsid w:val="00B87CFE"/>
    <w:rsid w:val="00B9094E"/>
    <w:rsid w:val="00B92D1A"/>
    <w:rsid w:val="00B9403E"/>
    <w:rsid w:val="00B94E45"/>
    <w:rsid w:val="00B961A7"/>
    <w:rsid w:val="00B97493"/>
    <w:rsid w:val="00B97B6B"/>
    <w:rsid w:val="00B97CBC"/>
    <w:rsid w:val="00BA5C08"/>
    <w:rsid w:val="00BA5CE4"/>
    <w:rsid w:val="00BA6426"/>
    <w:rsid w:val="00BA6CD1"/>
    <w:rsid w:val="00BA710C"/>
    <w:rsid w:val="00BB029D"/>
    <w:rsid w:val="00BB0B3E"/>
    <w:rsid w:val="00BB1499"/>
    <w:rsid w:val="00BB2267"/>
    <w:rsid w:val="00BB2D2A"/>
    <w:rsid w:val="00BB3ED5"/>
    <w:rsid w:val="00BB43EA"/>
    <w:rsid w:val="00BB54E2"/>
    <w:rsid w:val="00BB5870"/>
    <w:rsid w:val="00BB5B2F"/>
    <w:rsid w:val="00BB646D"/>
    <w:rsid w:val="00BC1F87"/>
    <w:rsid w:val="00BC2B11"/>
    <w:rsid w:val="00BC3762"/>
    <w:rsid w:val="00BC449B"/>
    <w:rsid w:val="00BC518E"/>
    <w:rsid w:val="00BC519E"/>
    <w:rsid w:val="00BC56A1"/>
    <w:rsid w:val="00BC68D0"/>
    <w:rsid w:val="00BC7EF3"/>
    <w:rsid w:val="00BD0070"/>
    <w:rsid w:val="00BD2323"/>
    <w:rsid w:val="00BD4E8B"/>
    <w:rsid w:val="00BD5068"/>
    <w:rsid w:val="00BD5C93"/>
    <w:rsid w:val="00BD6732"/>
    <w:rsid w:val="00BD745E"/>
    <w:rsid w:val="00BE02D0"/>
    <w:rsid w:val="00BE1B14"/>
    <w:rsid w:val="00BE1EF5"/>
    <w:rsid w:val="00BE2166"/>
    <w:rsid w:val="00BE4AA8"/>
    <w:rsid w:val="00BE7626"/>
    <w:rsid w:val="00BF3E54"/>
    <w:rsid w:val="00BF68FE"/>
    <w:rsid w:val="00C04A14"/>
    <w:rsid w:val="00C06E83"/>
    <w:rsid w:val="00C07042"/>
    <w:rsid w:val="00C0780A"/>
    <w:rsid w:val="00C10073"/>
    <w:rsid w:val="00C11795"/>
    <w:rsid w:val="00C1366F"/>
    <w:rsid w:val="00C1519E"/>
    <w:rsid w:val="00C167FC"/>
    <w:rsid w:val="00C16B76"/>
    <w:rsid w:val="00C17FC0"/>
    <w:rsid w:val="00C2049D"/>
    <w:rsid w:val="00C20708"/>
    <w:rsid w:val="00C23CE8"/>
    <w:rsid w:val="00C26127"/>
    <w:rsid w:val="00C27F62"/>
    <w:rsid w:val="00C3000C"/>
    <w:rsid w:val="00C3128A"/>
    <w:rsid w:val="00C31F4E"/>
    <w:rsid w:val="00C32265"/>
    <w:rsid w:val="00C3330B"/>
    <w:rsid w:val="00C33B76"/>
    <w:rsid w:val="00C3580A"/>
    <w:rsid w:val="00C41DF2"/>
    <w:rsid w:val="00C42BFA"/>
    <w:rsid w:val="00C457E9"/>
    <w:rsid w:val="00C518BE"/>
    <w:rsid w:val="00C51E6D"/>
    <w:rsid w:val="00C53176"/>
    <w:rsid w:val="00C54548"/>
    <w:rsid w:val="00C64F69"/>
    <w:rsid w:val="00C651A4"/>
    <w:rsid w:val="00C65E94"/>
    <w:rsid w:val="00C663AE"/>
    <w:rsid w:val="00C66666"/>
    <w:rsid w:val="00C666D1"/>
    <w:rsid w:val="00C67B40"/>
    <w:rsid w:val="00C67CB8"/>
    <w:rsid w:val="00C67DD4"/>
    <w:rsid w:val="00C72560"/>
    <w:rsid w:val="00C74310"/>
    <w:rsid w:val="00C74D4C"/>
    <w:rsid w:val="00C74DB0"/>
    <w:rsid w:val="00C75093"/>
    <w:rsid w:val="00C77C9B"/>
    <w:rsid w:val="00C80458"/>
    <w:rsid w:val="00C80AF4"/>
    <w:rsid w:val="00C810F0"/>
    <w:rsid w:val="00C810F2"/>
    <w:rsid w:val="00C816A3"/>
    <w:rsid w:val="00C82D4F"/>
    <w:rsid w:val="00C82F9E"/>
    <w:rsid w:val="00C84760"/>
    <w:rsid w:val="00C8582D"/>
    <w:rsid w:val="00C86012"/>
    <w:rsid w:val="00C86266"/>
    <w:rsid w:val="00C87A75"/>
    <w:rsid w:val="00C9197E"/>
    <w:rsid w:val="00C92D4D"/>
    <w:rsid w:val="00C93C28"/>
    <w:rsid w:val="00C94B47"/>
    <w:rsid w:val="00C9622B"/>
    <w:rsid w:val="00C96305"/>
    <w:rsid w:val="00C97AB0"/>
    <w:rsid w:val="00CA0A00"/>
    <w:rsid w:val="00CA2BC3"/>
    <w:rsid w:val="00CA36EF"/>
    <w:rsid w:val="00CA5697"/>
    <w:rsid w:val="00CA647F"/>
    <w:rsid w:val="00CA6B69"/>
    <w:rsid w:val="00CA7AF0"/>
    <w:rsid w:val="00CB325E"/>
    <w:rsid w:val="00CB365A"/>
    <w:rsid w:val="00CB3D56"/>
    <w:rsid w:val="00CB3D74"/>
    <w:rsid w:val="00CB5B0F"/>
    <w:rsid w:val="00CB5D54"/>
    <w:rsid w:val="00CB5F58"/>
    <w:rsid w:val="00CB749B"/>
    <w:rsid w:val="00CC005F"/>
    <w:rsid w:val="00CC0528"/>
    <w:rsid w:val="00CC0E14"/>
    <w:rsid w:val="00CC2B00"/>
    <w:rsid w:val="00CC4CDB"/>
    <w:rsid w:val="00CC5BF4"/>
    <w:rsid w:val="00CC7E03"/>
    <w:rsid w:val="00CD04A9"/>
    <w:rsid w:val="00CD4333"/>
    <w:rsid w:val="00CD59E6"/>
    <w:rsid w:val="00CD72C6"/>
    <w:rsid w:val="00CD77DD"/>
    <w:rsid w:val="00CD7C0A"/>
    <w:rsid w:val="00CE0F81"/>
    <w:rsid w:val="00CE1180"/>
    <w:rsid w:val="00CE3E94"/>
    <w:rsid w:val="00CE3F7F"/>
    <w:rsid w:val="00CE531F"/>
    <w:rsid w:val="00CE580F"/>
    <w:rsid w:val="00CF01D9"/>
    <w:rsid w:val="00CF1E9F"/>
    <w:rsid w:val="00CF2753"/>
    <w:rsid w:val="00CF3F91"/>
    <w:rsid w:val="00CF57C4"/>
    <w:rsid w:val="00CF6255"/>
    <w:rsid w:val="00CF64FF"/>
    <w:rsid w:val="00CF6B47"/>
    <w:rsid w:val="00D00256"/>
    <w:rsid w:val="00D008AD"/>
    <w:rsid w:val="00D00DA1"/>
    <w:rsid w:val="00D02EDF"/>
    <w:rsid w:val="00D05779"/>
    <w:rsid w:val="00D05FF7"/>
    <w:rsid w:val="00D069E8"/>
    <w:rsid w:val="00D06BAF"/>
    <w:rsid w:val="00D06E5A"/>
    <w:rsid w:val="00D07741"/>
    <w:rsid w:val="00D101A2"/>
    <w:rsid w:val="00D10A0D"/>
    <w:rsid w:val="00D11EB6"/>
    <w:rsid w:val="00D13948"/>
    <w:rsid w:val="00D15685"/>
    <w:rsid w:val="00D16773"/>
    <w:rsid w:val="00D168FE"/>
    <w:rsid w:val="00D17697"/>
    <w:rsid w:val="00D23821"/>
    <w:rsid w:val="00D255E2"/>
    <w:rsid w:val="00D25843"/>
    <w:rsid w:val="00D25DF1"/>
    <w:rsid w:val="00D265E2"/>
    <w:rsid w:val="00D274AB"/>
    <w:rsid w:val="00D306EB"/>
    <w:rsid w:val="00D318AD"/>
    <w:rsid w:val="00D33CA5"/>
    <w:rsid w:val="00D34017"/>
    <w:rsid w:val="00D35F2E"/>
    <w:rsid w:val="00D3728F"/>
    <w:rsid w:val="00D412CA"/>
    <w:rsid w:val="00D41E55"/>
    <w:rsid w:val="00D42059"/>
    <w:rsid w:val="00D421F5"/>
    <w:rsid w:val="00D45DD6"/>
    <w:rsid w:val="00D473A8"/>
    <w:rsid w:val="00D542D0"/>
    <w:rsid w:val="00D567AA"/>
    <w:rsid w:val="00D56C97"/>
    <w:rsid w:val="00D61CE1"/>
    <w:rsid w:val="00D642EF"/>
    <w:rsid w:val="00D65475"/>
    <w:rsid w:val="00D6581D"/>
    <w:rsid w:val="00D65B17"/>
    <w:rsid w:val="00D66324"/>
    <w:rsid w:val="00D703EF"/>
    <w:rsid w:val="00D70D4A"/>
    <w:rsid w:val="00D72F4A"/>
    <w:rsid w:val="00D72F8C"/>
    <w:rsid w:val="00D7313F"/>
    <w:rsid w:val="00D75AD6"/>
    <w:rsid w:val="00D77059"/>
    <w:rsid w:val="00D82EE8"/>
    <w:rsid w:val="00D857E0"/>
    <w:rsid w:val="00D860CE"/>
    <w:rsid w:val="00D874BD"/>
    <w:rsid w:val="00D90912"/>
    <w:rsid w:val="00D9138A"/>
    <w:rsid w:val="00D91B29"/>
    <w:rsid w:val="00D93856"/>
    <w:rsid w:val="00D93E19"/>
    <w:rsid w:val="00D93FC4"/>
    <w:rsid w:val="00D944F5"/>
    <w:rsid w:val="00D94788"/>
    <w:rsid w:val="00D96CA4"/>
    <w:rsid w:val="00D96DED"/>
    <w:rsid w:val="00D97A38"/>
    <w:rsid w:val="00DA06E8"/>
    <w:rsid w:val="00DA1067"/>
    <w:rsid w:val="00DA10FD"/>
    <w:rsid w:val="00DA1E1B"/>
    <w:rsid w:val="00DA3170"/>
    <w:rsid w:val="00DA40CA"/>
    <w:rsid w:val="00DA793B"/>
    <w:rsid w:val="00DB0445"/>
    <w:rsid w:val="00DB077D"/>
    <w:rsid w:val="00DB20FD"/>
    <w:rsid w:val="00DB2B20"/>
    <w:rsid w:val="00DB2E6C"/>
    <w:rsid w:val="00DB35B6"/>
    <w:rsid w:val="00DB41F3"/>
    <w:rsid w:val="00DB554D"/>
    <w:rsid w:val="00DB5966"/>
    <w:rsid w:val="00DB6852"/>
    <w:rsid w:val="00DB6F40"/>
    <w:rsid w:val="00DC091E"/>
    <w:rsid w:val="00DC1848"/>
    <w:rsid w:val="00DC1C6D"/>
    <w:rsid w:val="00DC3057"/>
    <w:rsid w:val="00DC448D"/>
    <w:rsid w:val="00DC7BF1"/>
    <w:rsid w:val="00DD0DF7"/>
    <w:rsid w:val="00DD196B"/>
    <w:rsid w:val="00DD1A21"/>
    <w:rsid w:val="00DD1C5D"/>
    <w:rsid w:val="00DD2C44"/>
    <w:rsid w:val="00DD3424"/>
    <w:rsid w:val="00DD421D"/>
    <w:rsid w:val="00DD4C84"/>
    <w:rsid w:val="00DD5FEE"/>
    <w:rsid w:val="00DD78D6"/>
    <w:rsid w:val="00DE035B"/>
    <w:rsid w:val="00DE06C3"/>
    <w:rsid w:val="00DE1E93"/>
    <w:rsid w:val="00DE36F9"/>
    <w:rsid w:val="00DE39BC"/>
    <w:rsid w:val="00DE66EC"/>
    <w:rsid w:val="00DE67C2"/>
    <w:rsid w:val="00DE6BAE"/>
    <w:rsid w:val="00DF054C"/>
    <w:rsid w:val="00DF0B81"/>
    <w:rsid w:val="00DF2562"/>
    <w:rsid w:val="00DF2E47"/>
    <w:rsid w:val="00DF45B4"/>
    <w:rsid w:val="00DF520D"/>
    <w:rsid w:val="00DF7681"/>
    <w:rsid w:val="00E01F04"/>
    <w:rsid w:val="00E0577D"/>
    <w:rsid w:val="00E05C56"/>
    <w:rsid w:val="00E07AF0"/>
    <w:rsid w:val="00E11B30"/>
    <w:rsid w:val="00E13425"/>
    <w:rsid w:val="00E225F1"/>
    <w:rsid w:val="00E2300A"/>
    <w:rsid w:val="00E243CF"/>
    <w:rsid w:val="00E244D3"/>
    <w:rsid w:val="00E255DE"/>
    <w:rsid w:val="00E26FE7"/>
    <w:rsid w:val="00E3177F"/>
    <w:rsid w:val="00E31ACC"/>
    <w:rsid w:val="00E32164"/>
    <w:rsid w:val="00E32A14"/>
    <w:rsid w:val="00E32D95"/>
    <w:rsid w:val="00E332A6"/>
    <w:rsid w:val="00E332E3"/>
    <w:rsid w:val="00E33845"/>
    <w:rsid w:val="00E34476"/>
    <w:rsid w:val="00E35D79"/>
    <w:rsid w:val="00E35DD1"/>
    <w:rsid w:val="00E3768B"/>
    <w:rsid w:val="00E40990"/>
    <w:rsid w:val="00E41EDD"/>
    <w:rsid w:val="00E4420C"/>
    <w:rsid w:val="00E44B60"/>
    <w:rsid w:val="00E45357"/>
    <w:rsid w:val="00E50646"/>
    <w:rsid w:val="00E51F00"/>
    <w:rsid w:val="00E52E3C"/>
    <w:rsid w:val="00E5343E"/>
    <w:rsid w:val="00E53E65"/>
    <w:rsid w:val="00E53FA2"/>
    <w:rsid w:val="00E56DD8"/>
    <w:rsid w:val="00E5702D"/>
    <w:rsid w:val="00E5724A"/>
    <w:rsid w:val="00E57F44"/>
    <w:rsid w:val="00E60F20"/>
    <w:rsid w:val="00E6332D"/>
    <w:rsid w:val="00E6491B"/>
    <w:rsid w:val="00E65632"/>
    <w:rsid w:val="00E6574F"/>
    <w:rsid w:val="00E660A4"/>
    <w:rsid w:val="00E669B4"/>
    <w:rsid w:val="00E7143A"/>
    <w:rsid w:val="00E720B2"/>
    <w:rsid w:val="00E72FFE"/>
    <w:rsid w:val="00E740F7"/>
    <w:rsid w:val="00E75333"/>
    <w:rsid w:val="00E801F9"/>
    <w:rsid w:val="00E80281"/>
    <w:rsid w:val="00E81350"/>
    <w:rsid w:val="00E81420"/>
    <w:rsid w:val="00E825BA"/>
    <w:rsid w:val="00E827A2"/>
    <w:rsid w:val="00E83ECE"/>
    <w:rsid w:val="00E85F84"/>
    <w:rsid w:val="00E866FC"/>
    <w:rsid w:val="00E86F1A"/>
    <w:rsid w:val="00E870A8"/>
    <w:rsid w:val="00E879F4"/>
    <w:rsid w:val="00E900A8"/>
    <w:rsid w:val="00E95C9B"/>
    <w:rsid w:val="00E973C2"/>
    <w:rsid w:val="00E97A9F"/>
    <w:rsid w:val="00EA0B2D"/>
    <w:rsid w:val="00EA173D"/>
    <w:rsid w:val="00EA180B"/>
    <w:rsid w:val="00EA30B2"/>
    <w:rsid w:val="00EA7A8A"/>
    <w:rsid w:val="00EB0783"/>
    <w:rsid w:val="00EB172D"/>
    <w:rsid w:val="00EB1E95"/>
    <w:rsid w:val="00EB43C1"/>
    <w:rsid w:val="00EB4421"/>
    <w:rsid w:val="00EB47E6"/>
    <w:rsid w:val="00EB4B45"/>
    <w:rsid w:val="00EB58AA"/>
    <w:rsid w:val="00EB6E50"/>
    <w:rsid w:val="00EC0672"/>
    <w:rsid w:val="00EC0C3B"/>
    <w:rsid w:val="00EC307A"/>
    <w:rsid w:val="00EC368F"/>
    <w:rsid w:val="00EC4428"/>
    <w:rsid w:val="00EC4ED6"/>
    <w:rsid w:val="00EC5863"/>
    <w:rsid w:val="00EC619C"/>
    <w:rsid w:val="00ED3A8B"/>
    <w:rsid w:val="00ED5155"/>
    <w:rsid w:val="00ED6592"/>
    <w:rsid w:val="00ED72E1"/>
    <w:rsid w:val="00ED73EE"/>
    <w:rsid w:val="00ED7DBE"/>
    <w:rsid w:val="00EE412C"/>
    <w:rsid w:val="00EE5EA9"/>
    <w:rsid w:val="00EE715B"/>
    <w:rsid w:val="00EE7E44"/>
    <w:rsid w:val="00EF0E12"/>
    <w:rsid w:val="00EF143D"/>
    <w:rsid w:val="00EF2BFC"/>
    <w:rsid w:val="00EF30DE"/>
    <w:rsid w:val="00EF52AF"/>
    <w:rsid w:val="00EF64DA"/>
    <w:rsid w:val="00EF69E5"/>
    <w:rsid w:val="00EF7690"/>
    <w:rsid w:val="00EF797F"/>
    <w:rsid w:val="00EF7F08"/>
    <w:rsid w:val="00F02086"/>
    <w:rsid w:val="00F024EC"/>
    <w:rsid w:val="00F04177"/>
    <w:rsid w:val="00F06120"/>
    <w:rsid w:val="00F0654D"/>
    <w:rsid w:val="00F07CE5"/>
    <w:rsid w:val="00F10229"/>
    <w:rsid w:val="00F1136D"/>
    <w:rsid w:val="00F1186D"/>
    <w:rsid w:val="00F1545F"/>
    <w:rsid w:val="00F158CD"/>
    <w:rsid w:val="00F1738E"/>
    <w:rsid w:val="00F2014F"/>
    <w:rsid w:val="00F2396A"/>
    <w:rsid w:val="00F25201"/>
    <w:rsid w:val="00F26458"/>
    <w:rsid w:val="00F315F3"/>
    <w:rsid w:val="00F333DA"/>
    <w:rsid w:val="00F33623"/>
    <w:rsid w:val="00F34F2A"/>
    <w:rsid w:val="00F36216"/>
    <w:rsid w:val="00F40607"/>
    <w:rsid w:val="00F407E6"/>
    <w:rsid w:val="00F40BB0"/>
    <w:rsid w:val="00F43AE9"/>
    <w:rsid w:val="00F444B6"/>
    <w:rsid w:val="00F455AC"/>
    <w:rsid w:val="00F46727"/>
    <w:rsid w:val="00F479BD"/>
    <w:rsid w:val="00F47FE8"/>
    <w:rsid w:val="00F52A34"/>
    <w:rsid w:val="00F53E90"/>
    <w:rsid w:val="00F55D6B"/>
    <w:rsid w:val="00F56528"/>
    <w:rsid w:val="00F57C57"/>
    <w:rsid w:val="00F63B61"/>
    <w:rsid w:val="00F654D4"/>
    <w:rsid w:val="00F66CBE"/>
    <w:rsid w:val="00F66DC4"/>
    <w:rsid w:val="00F67A46"/>
    <w:rsid w:val="00F7053B"/>
    <w:rsid w:val="00F72F0A"/>
    <w:rsid w:val="00F7311B"/>
    <w:rsid w:val="00F75F0A"/>
    <w:rsid w:val="00F766F2"/>
    <w:rsid w:val="00F76E73"/>
    <w:rsid w:val="00F800C7"/>
    <w:rsid w:val="00F80E5B"/>
    <w:rsid w:val="00F82730"/>
    <w:rsid w:val="00F830DC"/>
    <w:rsid w:val="00F83633"/>
    <w:rsid w:val="00F83A6A"/>
    <w:rsid w:val="00F864FB"/>
    <w:rsid w:val="00F90210"/>
    <w:rsid w:val="00F90260"/>
    <w:rsid w:val="00F94202"/>
    <w:rsid w:val="00FA0EC8"/>
    <w:rsid w:val="00FA23F7"/>
    <w:rsid w:val="00FA323F"/>
    <w:rsid w:val="00FA6AA3"/>
    <w:rsid w:val="00FA73CF"/>
    <w:rsid w:val="00FB0A34"/>
    <w:rsid w:val="00FB5BEA"/>
    <w:rsid w:val="00FB6E0B"/>
    <w:rsid w:val="00FB7879"/>
    <w:rsid w:val="00FC0824"/>
    <w:rsid w:val="00FC1562"/>
    <w:rsid w:val="00FC2953"/>
    <w:rsid w:val="00FC317F"/>
    <w:rsid w:val="00FC4608"/>
    <w:rsid w:val="00FC59DB"/>
    <w:rsid w:val="00FC755A"/>
    <w:rsid w:val="00FD0442"/>
    <w:rsid w:val="00FD0D29"/>
    <w:rsid w:val="00FD11F9"/>
    <w:rsid w:val="00FD2FC2"/>
    <w:rsid w:val="00FD53BF"/>
    <w:rsid w:val="00FE0121"/>
    <w:rsid w:val="00FE251E"/>
    <w:rsid w:val="00FE3B5D"/>
    <w:rsid w:val="00FE3FB3"/>
    <w:rsid w:val="00FE6780"/>
    <w:rsid w:val="00FE6B84"/>
    <w:rsid w:val="00FE7A9E"/>
    <w:rsid w:val="00FE7DCE"/>
    <w:rsid w:val="00FF2E85"/>
    <w:rsid w:val="00FF2FD0"/>
    <w:rsid w:val="00FF35E3"/>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DFF02"/>
  <w15:docId w15:val="{723B05FE-2A1F-48C9-9A50-8D5DD163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9C1"/>
  </w:style>
  <w:style w:type="paragraph" w:styleId="Heading1">
    <w:name w:val="heading 1"/>
    <w:basedOn w:val="Normal"/>
    <w:next w:val="Normal"/>
    <w:qFormat/>
    <w:rsid w:val="001822C8"/>
    <w:pPr>
      <w:keepNext/>
      <w:numPr>
        <w:numId w:val="17"/>
      </w:numPr>
      <w:spacing w:before="360"/>
      <w:jc w:val="center"/>
      <w:outlineLvl w:val="0"/>
    </w:pPr>
    <w:rPr>
      <w:rFonts w:ascii="Arial" w:hAnsi="Arial"/>
      <w:b/>
      <w:caps/>
      <w:sz w:val="22"/>
      <w:szCs w:val="24"/>
    </w:rPr>
  </w:style>
  <w:style w:type="paragraph" w:styleId="Heading2">
    <w:name w:val="heading 2"/>
    <w:basedOn w:val="Normal"/>
    <w:next w:val="Heading3"/>
    <w:qFormat/>
    <w:rsid w:val="001822C8"/>
    <w:pPr>
      <w:keepNext/>
      <w:numPr>
        <w:ilvl w:val="1"/>
        <w:numId w:val="17"/>
      </w:numPr>
      <w:spacing w:before="180"/>
      <w:outlineLvl w:val="1"/>
    </w:pPr>
    <w:rPr>
      <w:rFonts w:ascii="Arial" w:hAnsi="Arial"/>
      <w:b/>
      <w:szCs w:val="24"/>
    </w:rPr>
  </w:style>
  <w:style w:type="paragraph" w:styleId="Heading3">
    <w:name w:val="heading 3"/>
    <w:basedOn w:val="Normal"/>
    <w:next w:val="Heading4"/>
    <w:link w:val="Heading3Char"/>
    <w:qFormat/>
    <w:rsid w:val="009719C1"/>
    <w:pPr>
      <w:numPr>
        <w:ilvl w:val="2"/>
        <w:numId w:val="17"/>
      </w:numPr>
      <w:spacing w:before="120"/>
      <w:outlineLvl w:val="2"/>
    </w:pPr>
    <w:rPr>
      <w:rFonts w:cs="Arial"/>
      <w:bCs/>
      <w:szCs w:val="22"/>
    </w:rPr>
  </w:style>
  <w:style w:type="paragraph" w:styleId="Heading4">
    <w:name w:val="heading 4"/>
    <w:basedOn w:val="Normal"/>
    <w:next w:val="Normal"/>
    <w:link w:val="Heading4Char"/>
    <w:qFormat/>
    <w:rsid w:val="009719C1"/>
    <w:pPr>
      <w:numPr>
        <w:ilvl w:val="3"/>
        <w:numId w:val="17"/>
      </w:numPr>
      <w:spacing w:before="80"/>
      <w:outlineLvl w:val="3"/>
    </w:pPr>
    <w:rPr>
      <w:bCs/>
      <w:szCs w:val="22"/>
    </w:rPr>
  </w:style>
  <w:style w:type="paragraph" w:styleId="Heading5">
    <w:name w:val="heading 5"/>
    <w:basedOn w:val="Normal"/>
    <w:next w:val="Normal"/>
    <w:link w:val="Heading5Char"/>
    <w:qFormat/>
    <w:rsid w:val="009719C1"/>
    <w:pPr>
      <w:numPr>
        <w:ilvl w:val="4"/>
        <w:numId w:val="17"/>
      </w:numPr>
      <w:spacing w:before="40"/>
      <w:outlineLvl w:val="4"/>
    </w:pPr>
    <w:rPr>
      <w:bCs/>
      <w:iCs/>
      <w:szCs w:val="22"/>
    </w:rPr>
  </w:style>
  <w:style w:type="paragraph" w:styleId="Heading9">
    <w:name w:val="heading 9"/>
    <w:basedOn w:val="Normal"/>
    <w:next w:val="Normal"/>
    <w:qFormat/>
    <w:rsid w:val="00B5540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6AB9"/>
    <w:pPr>
      <w:tabs>
        <w:tab w:val="center" w:pos="4320"/>
        <w:tab w:val="right" w:pos="8640"/>
      </w:tabs>
    </w:pPr>
  </w:style>
  <w:style w:type="paragraph" w:styleId="BodyTextIndent">
    <w:name w:val="Body Text Indent"/>
    <w:basedOn w:val="Normal"/>
    <w:rsid w:val="001C6AB9"/>
    <w:pPr>
      <w:ind w:left="1620" w:hanging="900"/>
      <w:jc w:val="both"/>
    </w:pPr>
  </w:style>
  <w:style w:type="paragraph" w:styleId="BodyTextIndent3">
    <w:name w:val="Body Text Indent 3"/>
    <w:basedOn w:val="Normal"/>
    <w:rsid w:val="001C6AB9"/>
    <w:pPr>
      <w:ind w:left="2520" w:hanging="990"/>
      <w:jc w:val="both"/>
    </w:pPr>
  </w:style>
  <w:style w:type="character" w:styleId="Hyperlink">
    <w:name w:val="Hyperlink"/>
    <w:basedOn w:val="DefaultParagraphFont"/>
    <w:uiPriority w:val="99"/>
    <w:rsid w:val="001C6AB9"/>
    <w:rPr>
      <w:color w:val="0000FF"/>
      <w:u w:val="single"/>
    </w:rPr>
  </w:style>
  <w:style w:type="paragraph" w:styleId="BodyText">
    <w:name w:val="Body Text"/>
    <w:basedOn w:val="Normal"/>
    <w:rsid w:val="001C6AB9"/>
    <w:pPr>
      <w:spacing w:after="120"/>
    </w:pPr>
  </w:style>
  <w:style w:type="paragraph" w:styleId="Header">
    <w:name w:val="header"/>
    <w:basedOn w:val="Normal"/>
    <w:rsid w:val="00F55D6B"/>
    <w:pPr>
      <w:tabs>
        <w:tab w:val="center" w:pos="4320"/>
        <w:tab w:val="right" w:pos="8640"/>
      </w:tabs>
    </w:pPr>
  </w:style>
  <w:style w:type="character" w:styleId="CommentReference">
    <w:name w:val="annotation reference"/>
    <w:basedOn w:val="DefaultParagraphFont"/>
    <w:semiHidden/>
    <w:rsid w:val="00A26BB5"/>
    <w:rPr>
      <w:sz w:val="16"/>
      <w:szCs w:val="16"/>
    </w:rPr>
  </w:style>
  <w:style w:type="paragraph" w:styleId="CommentText">
    <w:name w:val="annotation text"/>
    <w:basedOn w:val="Normal"/>
    <w:semiHidden/>
    <w:rsid w:val="00A26BB5"/>
  </w:style>
  <w:style w:type="paragraph" w:styleId="BalloonText">
    <w:name w:val="Balloon Text"/>
    <w:basedOn w:val="Normal"/>
    <w:semiHidden/>
    <w:rsid w:val="00A26BB5"/>
    <w:rPr>
      <w:rFonts w:ascii="Tahoma" w:hAnsi="Tahoma" w:cs="Tahoma"/>
      <w:sz w:val="16"/>
      <w:szCs w:val="16"/>
    </w:rPr>
  </w:style>
  <w:style w:type="paragraph" w:styleId="CommentSubject">
    <w:name w:val="annotation subject"/>
    <w:basedOn w:val="CommentText"/>
    <w:next w:val="CommentText"/>
    <w:semiHidden/>
    <w:rsid w:val="00A26BB5"/>
    <w:rPr>
      <w:b/>
      <w:bCs/>
    </w:rPr>
  </w:style>
  <w:style w:type="character" w:styleId="PageNumber">
    <w:name w:val="page number"/>
    <w:basedOn w:val="DefaultParagraphFont"/>
    <w:rsid w:val="00CB365A"/>
  </w:style>
  <w:style w:type="character" w:customStyle="1" w:styleId="Heading3Char">
    <w:name w:val="Heading 3 Char"/>
    <w:basedOn w:val="DefaultParagraphFont"/>
    <w:link w:val="Heading3"/>
    <w:rsid w:val="009719C1"/>
    <w:rPr>
      <w:rFonts w:cs="Arial"/>
      <w:bCs/>
      <w:szCs w:val="22"/>
    </w:rPr>
  </w:style>
  <w:style w:type="paragraph" w:styleId="BlockText">
    <w:name w:val="Block Text"/>
    <w:basedOn w:val="Normal"/>
    <w:rsid w:val="00B5540F"/>
    <w:pPr>
      <w:ind w:left="1530" w:right="360" w:hanging="720"/>
      <w:jc w:val="both"/>
    </w:pPr>
  </w:style>
  <w:style w:type="paragraph" w:styleId="BodyTextIndent2">
    <w:name w:val="Body Text Indent 2"/>
    <w:basedOn w:val="Normal"/>
    <w:rsid w:val="00B5540F"/>
    <w:pPr>
      <w:ind w:left="2520" w:hanging="900"/>
      <w:jc w:val="both"/>
    </w:pPr>
  </w:style>
  <w:style w:type="paragraph" w:styleId="TOC1">
    <w:name w:val="toc 1"/>
    <w:basedOn w:val="Normal"/>
    <w:next w:val="Normal"/>
    <w:autoRedefine/>
    <w:uiPriority w:val="39"/>
    <w:rsid w:val="00AF3439"/>
    <w:pPr>
      <w:keepNext/>
      <w:tabs>
        <w:tab w:val="right" w:leader="dot" w:pos="9350"/>
      </w:tabs>
      <w:spacing w:before="120" w:after="120"/>
    </w:pPr>
    <w:rPr>
      <w:rFonts w:ascii="Arial" w:hAnsi="Arial"/>
      <w:b/>
      <w:bCs/>
      <w:caps/>
      <w:noProof/>
    </w:rPr>
  </w:style>
  <w:style w:type="paragraph" w:styleId="TOC2">
    <w:name w:val="toc 2"/>
    <w:basedOn w:val="Normal"/>
    <w:next w:val="Normal"/>
    <w:autoRedefine/>
    <w:uiPriority w:val="39"/>
    <w:rsid w:val="004A5390"/>
    <w:pPr>
      <w:keepLines/>
      <w:tabs>
        <w:tab w:val="left" w:pos="1440"/>
        <w:tab w:val="right" w:leader="dot" w:pos="8640"/>
      </w:tabs>
    </w:pPr>
    <w:rPr>
      <w:noProof/>
      <w:sz w:val="22"/>
      <w:szCs w:val="22"/>
    </w:rPr>
  </w:style>
  <w:style w:type="paragraph" w:styleId="TOC3">
    <w:name w:val="toc 3"/>
    <w:basedOn w:val="Normal"/>
    <w:next w:val="Normal"/>
    <w:autoRedefine/>
    <w:uiPriority w:val="39"/>
    <w:rsid w:val="00B5540F"/>
    <w:pPr>
      <w:ind w:left="480"/>
    </w:pPr>
    <w:rPr>
      <w:i/>
      <w:iCs/>
    </w:rPr>
  </w:style>
  <w:style w:type="paragraph" w:styleId="TOC4">
    <w:name w:val="toc 4"/>
    <w:basedOn w:val="Normal"/>
    <w:next w:val="Normal"/>
    <w:autoRedefine/>
    <w:uiPriority w:val="39"/>
    <w:rsid w:val="00B5540F"/>
    <w:pPr>
      <w:ind w:left="720"/>
    </w:pPr>
    <w:rPr>
      <w:sz w:val="18"/>
      <w:szCs w:val="18"/>
    </w:rPr>
  </w:style>
  <w:style w:type="paragraph" w:styleId="TOC5">
    <w:name w:val="toc 5"/>
    <w:basedOn w:val="Normal"/>
    <w:next w:val="Normal"/>
    <w:autoRedefine/>
    <w:uiPriority w:val="39"/>
    <w:rsid w:val="00B5540F"/>
    <w:pPr>
      <w:ind w:left="960"/>
    </w:pPr>
    <w:rPr>
      <w:sz w:val="18"/>
      <w:szCs w:val="18"/>
    </w:rPr>
  </w:style>
  <w:style w:type="paragraph" w:styleId="TOC6">
    <w:name w:val="toc 6"/>
    <w:basedOn w:val="Normal"/>
    <w:next w:val="Normal"/>
    <w:autoRedefine/>
    <w:uiPriority w:val="39"/>
    <w:rsid w:val="00B5540F"/>
    <w:pPr>
      <w:ind w:left="1200"/>
    </w:pPr>
    <w:rPr>
      <w:sz w:val="18"/>
      <w:szCs w:val="18"/>
    </w:rPr>
  </w:style>
  <w:style w:type="paragraph" w:styleId="TOC7">
    <w:name w:val="toc 7"/>
    <w:basedOn w:val="Normal"/>
    <w:next w:val="Normal"/>
    <w:autoRedefine/>
    <w:uiPriority w:val="39"/>
    <w:rsid w:val="00B5540F"/>
    <w:pPr>
      <w:ind w:left="1440"/>
    </w:pPr>
    <w:rPr>
      <w:sz w:val="18"/>
      <w:szCs w:val="18"/>
    </w:rPr>
  </w:style>
  <w:style w:type="paragraph" w:styleId="TOC8">
    <w:name w:val="toc 8"/>
    <w:basedOn w:val="Normal"/>
    <w:next w:val="Normal"/>
    <w:autoRedefine/>
    <w:uiPriority w:val="39"/>
    <w:rsid w:val="00B5540F"/>
    <w:pPr>
      <w:ind w:left="1680"/>
    </w:pPr>
    <w:rPr>
      <w:sz w:val="18"/>
      <w:szCs w:val="18"/>
    </w:rPr>
  </w:style>
  <w:style w:type="paragraph" w:styleId="TOC9">
    <w:name w:val="toc 9"/>
    <w:basedOn w:val="Normal"/>
    <w:next w:val="Normal"/>
    <w:autoRedefine/>
    <w:uiPriority w:val="39"/>
    <w:rsid w:val="00B5540F"/>
    <w:pPr>
      <w:ind w:left="1920"/>
    </w:pPr>
    <w:rPr>
      <w:sz w:val="18"/>
      <w:szCs w:val="18"/>
    </w:rPr>
  </w:style>
  <w:style w:type="paragraph" w:customStyle="1" w:styleId="StyleHeading3TimesNewRoman12pt">
    <w:name w:val="Style Heading 3 + Times New Roman 12 pt"/>
    <w:basedOn w:val="Heading3"/>
    <w:next w:val="Heading4"/>
    <w:rsid w:val="00B5540F"/>
    <w:pPr>
      <w:pageBreakBefore/>
      <w:numPr>
        <w:ilvl w:val="0"/>
        <w:numId w:val="0"/>
      </w:numPr>
      <w:tabs>
        <w:tab w:val="num" w:pos="2160"/>
      </w:tabs>
      <w:spacing w:before="0"/>
      <w:ind w:left="2160" w:hanging="720"/>
      <w:jc w:val="center"/>
    </w:pPr>
    <w:rPr>
      <w:sz w:val="24"/>
    </w:rPr>
  </w:style>
  <w:style w:type="paragraph" w:customStyle="1" w:styleId="StyleHeading3Bold">
    <w:name w:val="Style Heading 3 + Bold"/>
    <w:basedOn w:val="Heading3"/>
    <w:link w:val="StyleHeading3BoldChar"/>
    <w:rsid w:val="00B5540F"/>
    <w:pPr>
      <w:numPr>
        <w:ilvl w:val="0"/>
        <w:numId w:val="0"/>
      </w:numPr>
      <w:tabs>
        <w:tab w:val="num" w:pos="2160"/>
      </w:tabs>
      <w:ind w:left="1627" w:hanging="907"/>
    </w:pPr>
    <w:rPr>
      <w:b/>
    </w:rPr>
  </w:style>
  <w:style w:type="character" w:customStyle="1" w:styleId="StyleHeading3BoldChar">
    <w:name w:val="Style Heading 3 + Bold Char"/>
    <w:basedOn w:val="Heading3Char"/>
    <w:link w:val="StyleHeading3Bold"/>
    <w:rsid w:val="00B5540F"/>
    <w:rPr>
      <w:rFonts w:cs="Arial"/>
      <w:b/>
      <w:bCs/>
      <w:sz w:val="22"/>
      <w:szCs w:val="22"/>
    </w:rPr>
  </w:style>
  <w:style w:type="paragraph" w:customStyle="1" w:styleId="Style1">
    <w:name w:val="Style1"/>
    <w:basedOn w:val="Heading5"/>
    <w:rsid w:val="00732EE8"/>
    <w:pPr>
      <w:numPr>
        <w:ilvl w:val="0"/>
        <w:numId w:val="0"/>
      </w:numPr>
      <w:ind w:left="2160"/>
    </w:pPr>
    <w:rPr>
      <w:b/>
    </w:rPr>
  </w:style>
  <w:style w:type="paragraph" w:styleId="FootnoteText">
    <w:name w:val="footnote text"/>
    <w:basedOn w:val="Normal"/>
    <w:semiHidden/>
    <w:rsid w:val="00AA1C9F"/>
  </w:style>
  <w:style w:type="character" w:styleId="FootnoteReference">
    <w:name w:val="footnote reference"/>
    <w:basedOn w:val="DefaultParagraphFont"/>
    <w:semiHidden/>
    <w:rsid w:val="00AA1C9F"/>
    <w:rPr>
      <w:vertAlign w:val="superscript"/>
    </w:rPr>
  </w:style>
  <w:style w:type="character" w:styleId="FollowedHyperlink">
    <w:name w:val="FollowedHyperlink"/>
    <w:basedOn w:val="DefaultParagraphFont"/>
    <w:rsid w:val="003308F8"/>
    <w:rPr>
      <w:color w:val="800080"/>
      <w:u w:val="single"/>
    </w:rPr>
  </w:style>
  <w:style w:type="paragraph" w:styleId="Index1">
    <w:name w:val="index 1"/>
    <w:basedOn w:val="Normal"/>
    <w:next w:val="Normal"/>
    <w:autoRedefine/>
    <w:semiHidden/>
    <w:rsid w:val="00147B64"/>
    <w:pPr>
      <w:tabs>
        <w:tab w:val="right" w:pos="4310"/>
      </w:tabs>
      <w:ind w:left="240" w:hanging="240"/>
    </w:pPr>
    <w:rPr>
      <w:noProof/>
      <w:sz w:val="22"/>
      <w:szCs w:val="18"/>
    </w:rPr>
  </w:style>
  <w:style w:type="paragraph" w:styleId="Index2">
    <w:name w:val="index 2"/>
    <w:basedOn w:val="Normal"/>
    <w:next w:val="Normal"/>
    <w:autoRedefine/>
    <w:semiHidden/>
    <w:rsid w:val="00147B64"/>
    <w:pPr>
      <w:ind w:left="480" w:hanging="240"/>
    </w:pPr>
    <w:rPr>
      <w:sz w:val="18"/>
      <w:szCs w:val="18"/>
    </w:rPr>
  </w:style>
  <w:style w:type="paragraph" w:styleId="Index3">
    <w:name w:val="index 3"/>
    <w:basedOn w:val="Normal"/>
    <w:next w:val="Normal"/>
    <w:autoRedefine/>
    <w:semiHidden/>
    <w:rsid w:val="00147B64"/>
    <w:pPr>
      <w:ind w:left="720" w:hanging="240"/>
    </w:pPr>
    <w:rPr>
      <w:sz w:val="18"/>
      <w:szCs w:val="18"/>
    </w:rPr>
  </w:style>
  <w:style w:type="paragraph" w:styleId="Index4">
    <w:name w:val="index 4"/>
    <w:basedOn w:val="Normal"/>
    <w:next w:val="Normal"/>
    <w:autoRedefine/>
    <w:semiHidden/>
    <w:rsid w:val="00147B64"/>
    <w:pPr>
      <w:ind w:left="960" w:hanging="240"/>
    </w:pPr>
    <w:rPr>
      <w:sz w:val="18"/>
      <w:szCs w:val="18"/>
    </w:rPr>
  </w:style>
  <w:style w:type="paragraph" w:styleId="Index5">
    <w:name w:val="index 5"/>
    <w:basedOn w:val="Normal"/>
    <w:next w:val="Normal"/>
    <w:autoRedefine/>
    <w:semiHidden/>
    <w:rsid w:val="00147B64"/>
    <w:pPr>
      <w:ind w:left="1200" w:hanging="240"/>
    </w:pPr>
    <w:rPr>
      <w:sz w:val="18"/>
      <w:szCs w:val="18"/>
    </w:rPr>
  </w:style>
  <w:style w:type="paragraph" w:styleId="Index6">
    <w:name w:val="index 6"/>
    <w:basedOn w:val="Normal"/>
    <w:next w:val="Normal"/>
    <w:autoRedefine/>
    <w:semiHidden/>
    <w:rsid w:val="00147B64"/>
    <w:pPr>
      <w:ind w:left="1440" w:hanging="240"/>
    </w:pPr>
    <w:rPr>
      <w:sz w:val="18"/>
      <w:szCs w:val="18"/>
    </w:rPr>
  </w:style>
  <w:style w:type="paragraph" w:styleId="Index7">
    <w:name w:val="index 7"/>
    <w:basedOn w:val="Normal"/>
    <w:next w:val="Normal"/>
    <w:autoRedefine/>
    <w:semiHidden/>
    <w:rsid w:val="00147B64"/>
    <w:pPr>
      <w:ind w:left="1680" w:hanging="240"/>
    </w:pPr>
    <w:rPr>
      <w:sz w:val="18"/>
      <w:szCs w:val="18"/>
    </w:rPr>
  </w:style>
  <w:style w:type="paragraph" w:styleId="Index8">
    <w:name w:val="index 8"/>
    <w:basedOn w:val="Normal"/>
    <w:next w:val="Normal"/>
    <w:autoRedefine/>
    <w:semiHidden/>
    <w:rsid w:val="00147B64"/>
    <w:pPr>
      <w:ind w:left="1920" w:hanging="240"/>
    </w:pPr>
    <w:rPr>
      <w:sz w:val="18"/>
      <w:szCs w:val="18"/>
    </w:rPr>
  </w:style>
  <w:style w:type="paragraph" w:styleId="Index9">
    <w:name w:val="index 9"/>
    <w:basedOn w:val="Normal"/>
    <w:next w:val="Normal"/>
    <w:autoRedefine/>
    <w:semiHidden/>
    <w:rsid w:val="00147B64"/>
    <w:pPr>
      <w:ind w:left="2160" w:hanging="240"/>
    </w:pPr>
    <w:rPr>
      <w:sz w:val="18"/>
      <w:szCs w:val="18"/>
    </w:rPr>
  </w:style>
  <w:style w:type="paragraph" w:styleId="IndexHeading">
    <w:name w:val="index heading"/>
    <w:basedOn w:val="Normal"/>
    <w:next w:val="Index1"/>
    <w:semiHidden/>
    <w:rsid w:val="00147B64"/>
    <w:pPr>
      <w:spacing w:before="240" w:after="120"/>
      <w:ind w:left="140"/>
    </w:pPr>
    <w:rPr>
      <w:rFonts w:ascii="Arial" w:hAnsi="Arial" w:cs="Arial"/>
      <w:b/>
      <w:bCs/>
      <w:sz w:val="28"/>
      <w:szCs w:val="28"/>
    </w:rPr>
  </w:style>
  <w:style w:type="paragraph" w:styleId="BodyText2">
    <w:name w:val="Body Text 2"/>
    <w:basedOn w:val="Normal"/>
    <w:rsid w:val="002B27D4"/>
    <w:pPr>
      <w:spacing w:after="120" w:line="480" w:lineRule="auto"/>
    </w:pPr>
  </w:style>
  <w:style w:type="character" w:styleId="Emphasis">
    <w:name w:val="Emphasis"/>
    <w:basedOn w:val="DefaultParagraphFont"/>
    <w:rsid w:val="00F75F0A"/>
    <w:rPr>
      <w:i/>
      <w:iCs/>
    </w:rPr>
  </w:style>
  <w:style w:type="paragraph" w:customStyle="1" w:styleId="Heading11">
    <w:name w:val="Heading 11"/>
    <w:basedOn w:val="Normal"/>
    <w:next w:val="Normal"/>
    <w:rsid w:val="00845125"/>
    <w:pPr>
      <w:keepNext/>
      <w:spacing w:before="360" w:after="240"/>
      <w:ind w:left="3960"/>
      <w:jc w:val="center"/>
    </w:pPr>
    <w:rPr>
      <w:rFonts w:ascii="Arial" w:hAnsi="Arial"/>
      <w:b/>
      <w:caps/>
      <w:szCs w:val="24"/>
    </w:rPr>
  </w:style>
  <w:style w:type="character" w:customStyle="1" w:styleId="Heading3CharChar">
    <w:name w:val="Heading 3 Char Char"/>
    <w:basedOn w:val="DefaultParagraphFont"/>
    <w:rsid w:val="003F69AE"/>
    <w:rPr>
      <w:rFonts w:cs="Arial"/>
      <w:bCs/>
      <w:sz w:val="22"/>
      <w:szCs w:val="22"/>
      <w:lang w:val="en-US" w:eastAsia="en-US" w:bidi="ar-SA"/>
    </w:rPr>
  </w:style>
  <w:style w:type="character" w:customStyle="1" w:styleId="Heading4Char">
    <w:name w:val="Heading 4 Char"/>
    <w:basedOn w:val="DefaultParagraphFont"/>
    <w:link w:val="Heading4"/>
    <w:rsid w:val="009719C1"/>
    <w:rPr>
      <w:bCs/>
      <w:szCs w:val="22"/>
    </w:rPr>
  </w:style>
  <w:style w:type="character" w:customStyle="1" w:styleId="Heading5Char">
    <w:name w:val="Heading 5 Char"/>
    <w:basedOn w:val="DefaultParagraphFont"/>
    <w:link w:val="Heading5"/>
    <w:rsid w:val="009719C1"/>
    <w:rPr>
      <w:bCs/>
      <w:iCs/>
      <w:szCs w:val="22"/>
    </w:rPr>
  </w:style>
  <w:style w:type="paragraph" w:styleId="Revision">
    <w:name w:val="Revision"/>
    <w:hidden/>
    <w:uiPriority w:val="99"/>
    <w:semiHidden/>
    <w:rsid w:val="000B7256"/>
    <w:rPr>
      <w:rFonts w:ascii="New York" w:hAnsi="New York"/>
      <w:sz w:val="24"/>
    </w:rPr>
  </w:style>
  <w:style w:type="character" w:styleId="Strong">
    <w:name w:val="Strong"/>
    <w:basedOn w:val="DefaultParagraphFont"/>
    <w:qFormat/>
    <w:rsid w:val="001822C8"/>
    <w:rPr>
      <w:rFonts w:ascii="Arial" w:hAnsi="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lcf76f155ced4ddcb4097134ff3c332f xmlns="eca63f16-6f6a-426b-9727-86affa5ad5fc">
      <Terms xmlns="http://schemas.microsoft.com/office/infopath/2007/PartnerControls"/>
    </lcf76f155ced4ddcb4097134ff3c332f>
    <TaxCatchAll xmlns="06a0b0f5-ab3f-4382-8730-459fb424e42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hared Enterprise Document" ma:contentTypeID="0x01010063D2DD94D53C95468AE5BEC6952F2FA90300EEC7E3186BFF32418DDCECD9ADA21241" ma:contentTypeVersion="12" ma:contentTypeDescription="" ma:contentTypeScope="" ma:versionID="19da8f3ce057bc73ecf8a255874ea2dc">
  <xsd:schema xmlns:xsd="http://www.w3.org/2001/XMLSchema" xmlns:xs="http://www.w3.org/2001/XMLSchema" xmlns:p="http://schemas.microsoft.com/office/2006/metadata/properties" xmlns:ns2="2e9e9adf-cfe2-40e3-aabc-4a542bb4267b" xmlns:ns3="eca63f16-6f6a-426b-9727-86affa5ad5fc" xmlns:ns4="a634b176-cc6e-49fe-98fb-8ddf515aa1c1" xmlns:ns5="06a0b0f5-ab3f-4382-8730-459fb424e421" targetNamespace="http://schemas.microsoft.com/office/2006/metadata/properties" ma:root="true" ma:fieldsID="f67f57c35e0abda97cf3396900ff3536" ns2:_="" ns3:_="" ns4:_="" ns5:_="">
    <xsd:import namespace="2e9e9adf-cfe2-40e3-aabc-4a542bb4267b"/>
    <xsd:import namespace="eca63f16-6f6a-426b-9727-86affa5ad5fc"/>
    <xsd:import namespace="a634b176-cc6e-49fe-98fb-8ddf515aa1c1"/>
    <xsd:import namespace="06a0b0f5-ab3f-4382-8730-459fb424e421"/>
    <xsd:element name="properties">
      <xsd:complexType>
        <xsd:sequence>
          <xsd:element name="documentManagement">
            <xsd:complexType>
              <xsd:all>
                <xsd:element ref="ns2:DocType"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5: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63f16-6f6a-426b-9727-86affa5ad5f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4b176-cc6e-49fe-98fb-8ddf515aa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c3f9504-0fc6-42f9-8d7e-4861db2c6b92}" ma:internalName="TaxCatchAll" ma:showField="CatchAllData" ma:web="2e9e9adf-cfe2-40e3-aabc-4a542bb42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6ECB8-9A74-42BB-9884-4E40E0888F23}">
  <ds:schemaRefs>
    <ds:schemaRef ds:uri="http://schemas.microsoft.com/office/2006/metadata/properties"/>
    <ds:schemaRef ds:uri="http://schemas.microsoft.com/office/infopath/2007/PartnerControls"/>
    <ds:schemaRef ds:uri="2e9e9adf-cfe2-40e3-aabc-4a542bb4267b"/>
  </ds:schemaRefs>
</ds:datastoreItem>
</file>

<file path=customXml/itemProps2.xml><?xml version="1.0" encoding="utf-8"?>
<ds:datastoreItem xmlns:ds="http://schemas.openxmlformats.org/officeDocument/2006/customXml" ds:itemID="{4BE69EB6-A37F-46E4-AB3C-AF4A8B113C48}">
  <ds:schemaRefs>
    <ds:schemaRef ds:uri="http://schemas.openxmlformats.org/officeDocument/2006/bibliography"/>
  </ds:schemaRefs>
</ds:datastoreItem>
</file>

<file path=customXml/itemProps3.xml><?xml version="1.0" encoding="utf-8"?>
<ds:datastoreItem xmlns:ds="http://schemas.openxmlformats.org/officeDocument/2006/customXml" ds:itemID="{0C7582A9-F0CD-4259-9ECA-6BD310740A33}">
  <ds:schemaRefs>
    <ds:schemaRef ds:uri="http://schemas.microsoft.com/sharepoint/v3/contenttype/forms"/>
  </ds:schemaRefs>
</ds:datastoreItem>
</file>

<file path=customXml/itemProps4.xml><?xml version="1.0" encoding="utf-8"?>
<ds:datastoreItem xmlns:ds="http://schemas.openxmlformats.org/officeDocument/2006/customXml" ds:itemID="{0BCF86DE-FA18-46E0-8724-0DA74AB22A42}"/>
</file>

<file path=docProps/app.xml><?xml version="1.0" encoding="utf-8"?>
<Properties xmlns="http://schemas.openxmlformats.org/officeDocument/2006/extended-properties" xmlns:vt="http://schemas.openxmlformats.org/officeDocument/2006/docPropsVTypes">
  <Template>Normal.dotm</Template>
  <TotalTime>1</TotalTime>
  <Pages>21</Pages>
  <Words>11615</Words>
  <Characters>66210</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M110-13</vt:lpstr>
    </vt:vector>
  </TitlesOfParts>
  <Manager>Cheryl J. Lyman, Executive Director</Manager>
  <Company>Ohio Facilities Construction Commission</Company>
  <LinksUpToDate>false</LinksUpToDate>
  <CharactersWithSpaces>77670</CharactersWithSpaces>
  <SharedDoc>false</SharedDoc>
  <HLinks>
    <vt:vector size="12" baseType="variant">
      <vt:variant>
        <vt:i4>1507409</vt:i4>
      </vt:variant>
      <vt:variant>
        <vt:i4>18</vt:i4>
      </vt:variant>
      <vt:variant>
        <vt:i4>0</vt:i4>
      </vt:variant>
      <vt:variant>
        <vt:i4>5</vt:i4>
      </vt:variant>
      <vt:variant>
        <vt:lpwstr>https://ohiobusinessgateway.ohio.gov/OBG/Membership/Security.mvc</vt:lpwstr>
      </vt:variant>
      <vt:variant>
        <vt:lpwstr/>
      </vt:variant>
      <vt:variant>
        <vt:i4>5505104</vt:i4>
      </vt:variant>
      <vt:variant>
        <vt:i4>12</vt:i4>
      </vt:variant>
      <vt:variant>
        <vt:i4>0</vt:i4>
      </vt:variant>
      <vt:variant>
        <vt:i4>5</vt:i4>
      </vt:variant>
      <vt:variant>
        <vt:lpwstr>http://das.ohio.gov/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M110-13</dc:title>
  <dc:subject>A/E Scope of Services (General Contracting Project)</dc:subject>
  <dc:creator>Lane Beougher, FAIA, FCSI, LEED AP BD+C</dc:creator>
  <cp:keywords>Architect/Engineer</cp:keywords>
  <cp:lastModifiedBy>Beougher, Lane</cp:lastModifiedBy>
  <cp:revision>4</cp:revision>
  <cp:lastPrinted>2019-12-31T21:56:00Z</cp:lastPrinted>
  <dcterms:created xsi:type="dcterms:W3CDTF">2023-06-04T19:39:00Z</dcterms:created>
  <dcterms:modified xsi:type="dcterms:W3CDTF">2023-06-04T19:39:00Z</dcterms:modified>
  <cp:category>Professional Services Agreements</cp:category>
  <cp:contentStatus>2023-JUN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0x01010063D2DD94D53C95468AE5BEC6952F2FA90300EEC7E3186BFF32418DDCECD9ADA21241</vt:lpwstr>
  </property>
</Properties>
</file>